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1D95B" w14:textId="7F7EAF97" w:rsidR="00813773" w:rsidRPr="007930BA" w:rsidRDefault="00813773" w:rsidP="00CE655E">
      <w:pPr>
        <w:rPr>
          <w:rFonts w:asciiTheme="minorEastAsia" w:eastAsiaTheme="minorEastAsia" w:hAnsiTheme="minorEastAsia"/>
          <w:sz w:val="24"/>
        </w:rPr>
      </w:pPr>
      <w:bookmarkStart w:id="0" w:name="OLE_LINK2"/>
    </w:p>
    <w:p w14:paraId="01DD6454" w14:textId="0F36FE77" w:rsidR="00984DF3" w:rsidRPr="007930BA" w:rsidRDefault="00B064E8" w:rsidP="00961295">
      <w:pPr>
        <w:jc w:val="center"/>
        <w:rPr>
          <w:rFonts w:asciiTheme="minorEastAsia" w:eastAsiaTheme="minorEastAsia" w:hAnsiTheme="minorEastAsia"/>
          <w:b/>
          <w:sz w:val="28"/>
          <w:szCs w:val="28"/>
        </w:rPr>
      </w:pPr>
      <w:r w:rsidRPr="007930BA">
        <w:rPr>
          <w:rFonts w:asciiTheme="minorEastAsia" w:eastAsiaTheme="minorEastAsia" w:hAnsiTheme="minorEastAsia" w:hint="eastAsia"/>
          <w:b/>
          <w:sz w:val="28"/>
          <w:szCs w:val="28"/>
        </w:rPr>
        <w:t>令和</w:t>
      </w:r>
      <w:r w:rsidR="007476CB" w:rsidRPr="007930BA">
        <w:rPr>
          <w:rFonts w:asciiTheme="minorEastAsia" w:eastAsiaTheme="minorEastAsia" w:hAnsiTheme="minorEastAsia" w:hint="eastAsia"/>
          <w:b/>
          <w:sz w:val="28"/>
          <w:szCs w:val="28"/>
        </w:rPr>
        <w:t>８</w:t>
      </w:r>
      <w:r w:rsidR="008F61F8" w:rsidRPr="007930BA">
        <w:rPr>
          <w:rFonts w:asciiTheme="minorEastAsia" w:eastAsiaTheme="minorEastAsia" w:hAnsiTheme="minorEastAsia" w:hint="eastAsia"/>
          <w:b/>
          <w:sz w:val="28"/>
          <w:szCs w:val="28"/>
        </w:rPr>
        <w:t>年度</w:t>
      </w:r>
      <w:r w:rsidR="00081F1F" w:rsidRPr="007930BA">
        <w:rPr>
          <w:rFonts w:asciiTheme="minorEastAsia" w:eastAsiaTheme="minorEastAsia" w:hAnsiTheme="minorEastAsia" w:hint="eastAsia"/>
          <w:b/>
          <w:sz w:val="28"/>
          <w:szCs w:val="28"/>
        </w:rPr>
        <w:t xml:space="preserve">　山梨労働局</w:t>
      </w:r>
      <w:r w:rsidR="00984DF3" w:rsidRPr="007930BA">
        <w:rPr>
          <w:rFonts w:asciiTheme="minorEastAsia" w:eastAsiaTheme="minorEastAsia" w:hAnsiTheme="minorEastAsia" w:hint="eastAsia"/>
          <w:b/>
          <w:sz w:val="28"/>
          <w:szCs w:val="28"/>
        </w:rPr>
        <w:t>全国安全週間実施要綱</w:t>
      </w:r>
    </w:p>
    <w:p w14:paraId="255E978D" w14:textId="77777777" w:rsidR="006C53A4" w:rsidRPr="007930BA" w:rsidRDefault="006C53A4" w:rsidP="00CE655E">
      <w:pPr>
        <w:rPr>
          <w:rFonts w:asciiTheme="minorEastAsia" w:eastAsiaTheme="minorEastAsia" w:hAnsiTheme="minorEastAsia"/>
          <w:sz w:val="24"/>
        </w:rPr>
      </w:pPr>
    </w:p>
    <w:p w14:paraId="38E8C191" w14:textId="77777777" w:rsidR="00984DF3" w:rsidRPr="007930BA" w:rsidRDefault="00984DF3" w:rsidP="00CE655E">
      <w:pPr>
        <w:rPr>
          <w:rFonts w:asciiTheme="minorEastAsia" w:eastAsiaTheme="minorEastAsia" w:hAnsiTheme="minorEastAsia"/>
          <w:sz w:val="24"/>
        </w:rPr>
      </w:pPr>
      <w:r w:rsidRPr="007930BA">
        <w:rPr>
          <w:rFonts w:asciiTheme="minorEastAsia" w:eastAsiaTheme="minorEastAsia" w:hAnsiTheme="minorEastAsia" w:hint="eastAsia"/>
          <w:sz w:val="24"/>
        </w:rPr>
        <w:t>１　趣　旨</w:t>
      </w:r>
    </w:p>
    <w:p w14:paraId="5456B1DA" w14:textId="1D4A65CD" w:rsidR="00C410D8" w:rsidRPr="007930BA" w:rsidRDefault="00984DF3" w:rsidP="00961295">
      <w:pPr>
        <w:ind w:leftChars="135" w:left="283" w:firstLineChars="81" w:firstLine="194"/>
        <w:rPr>
          <w:rFonts w:asciiTheme="minorEastAsia" w:eastAsiaTheme="minorEastAsia" w:hAnsiTheme="minorEastAsia"/>
          <w:sz w:val="24"/>
        </w:rPr>
      </w:pPr>
      <w:r w:rsidRPr="007930BA">
        <w:rPr>
          <w:rFonts w:asciiTheme="minorEastAsia" w:eastAsiaTheme="minorEastAsia" w:hAnsiTheme="minorEastAsia" w:hint="eastAsia"/>
          <w:sz w:val="24"/>
        </w:rPr>
        <w:t>全国安全週間は、昭和３年に初めて実施されて以来、「人命尊重」という基本理念の下、「産業界</w:t>
      </w:r>
      <w:r w:rsidR="00930DF6" w:rsidRPr="007930BA">
        <w:rPr>
          <w:rFonts w:asciiTheme="minorEastAsia" w:eastAsiaTheme="minorEastAsia" w:hAnsiTheme="minorEastAsia" w:hint="eastAsia"/>
          <w:sz w:val="24"/>
        </w:rPr>
        <w:t>での</w:t>
      </w:r>
      <w:r w:rsidRPr="007930BA">
        <w:rPr>
          <w:rFonts w:asciiTheme="minorEastAsia" w:eastAsiaTheme="minorEastAsia" w:hAnsiTheme="minorEastAsia" w:hint="eastAsia"/>
          <w:sz w:val="24"/>
        </w:rPr>
        <w:t>自主的な労働災害防止活動を推進</w:t>
      </w:r>
      <w:r w:rsidR="00930DF6" w:rsidRPr="007930BA">
        <w:rPr>
          <w:rFonts w:asciiTheme="minorEastAsia" w:eastAsiaTheme="minorEastAsia" w:hAnsiTheme="minorEastAsia" w:hint="eastAsia"/>
          <w:sz w:val="24"/>
        </w:rPr>
        <w:t>し、</w:t>
      </w:r>
      <w:r w:rsidRPr="007930BA">
        <w:rPr>
          <w:rFonts w:asciiTheme="minorEastAsia" w:eastAsiaTheme="minorEastAsia" w:hAnsiTheme="minorEastAsia" w:hint="eastAsia"/>
          <w:sz w:val="24"/>
        </w:rPr>
        <w:t>広く一般の安全意識の高揚と安全活動の定着を図ること」を目的に、一度も中断することなく続けられ、</w:t>
      </w:r>
      <w:r w:rsidR="004A6C2A" w:rsidRPr="007930BA">
        <w:rPr>
          <w:rFonts w:asciiTheme="minorEastAsia" w:eastAsiaTheme="minorEastAsia" w:hAnsiTheme="minorEastAsia" w:hint="eastAsia"/>
          <w:sz w:val="24"/>
        </w:rPr>
        <w:t>今年</w:t>
      </w:r>
      <w:r w:rsidRPr="007930BA">
        <w:rPr>
          <w:rFonts w:asciiTheme="minorEastAsia" w:eastAsiaTheme="minorEastAsia" w:hAnsiTheme="minorEastAsia" w:hint="eastAsia"/>
          <w:sz w:val="24"/>
        </w:rPr>
        <w:t>で</w:t>
      </w:r>
      <w:r w:rsidR="007B7FFE" w:rsidRPr="007930BA">
        <w:rPr>
          <w:rFonts w:asciiTheme="minorEastAsia" w:eastAsiaTheme="minorEastAsia" w:hAnsiTheme="minorEastAsia"/>
          <w:sz w:val="24"/>
        </w:rPr>
        <w:t>9</w:t>
      </w:r>
      <w:r w:rsidR="007476CB" w:rsidRPr="007930BA">
        <w:rPr>
          <w:rFonts w:asciiTheme="minorEastAsia" w:eastAsiaTheme="minorEastAsia" w:hAnsiTheme="minorEastAsia" w:hint="eastAsia"/>
          <w:sz w:val="24"/>
        </w:rPr>
        <w:t>9</w:t>
      </w:r>
      <w:r w:rsidR="009A3A7D" w:rsidRPr="007930BA">
        <w:rPr>
          <w:rFonts w:asciiTheme="minorEastAsia" w:eastAsiaTheme="minorEastAsia" w:hAnsiTheme="minorEastAsia" w:hint="eastAsia"/>
          <w:sz w:val="24"/>
        </w:rPr>
        <w:t>回目</w:t>
      </w:r>
      <w:r w:rsidRPr="007930BA">
        <w:rPr>
          <w:rFonts w:asciiTheme="minorEastAsia" w:eastAsiaTheme="minorEastAsia" w:hAnsiTheme="minorEastAsia" w:hint="eastAsia"/>
          <w:sz w:val="24"/>
        </w:rPr>
        <w:t>を迎える。</w:t>
      </w:r>
    </w:p>
    <w:p w14:paraId="4CB49E7F" w14:textId="56D802A4" w:rsidR="000F58EA" w:rsidRPr="007930BA" w:rsidRDefault="00E355FF" w:rsidP="00961295">
      <w:pPr>
        <w:ind w:leftChars="135" w:left="283" w:firstLineChars="81" w:firstLine="194"/>
        <w:rPr>
          <w:rFonts w:asciiTheme="minorEastAsia" w:eastAsiaTheme="minorEastAsia" w:hAnsiTheme="minorEastAsia"/>
          <w:sz w:val="24"/>
        </w:rPr>
      </w:pPr>
      <w:r w:rsidRPr="007930BA">
        <w:rPr>
          <w:rFonts w:asciiTheme="minorEastAsia" w:eastAsiaTheme="minorEastAsia" w:hAnsiTheme="minorEastAsia" w:hint="eastAsia"/>
          <w:sz w:val="24"/>
        </w:rPr>
        <w:t>この間、</w:t>
      </w:r>
      <w:r w:rsidR="00DB45C1" w:rsidRPr="007930BA">
        <w:rPr>
          <w:rFonts w:asciiTheme="minorEastAsia" w:eastAsiaTheme="minorEastAsia" w:hAnsiTheme="minorEastAsia" w:hint="eastAsia"/>
          <w:sz w:val="24"/>
        </w:rPr>
        <w:t>事業場では、労使が協調して労働</w:t>
      </w:r>
      <w:r w:rsidR="006D185B" w:rsidRPr="007930BA">
        <w:rPr>
          <w:rFonts w:asciiTheme="minorEastAsia" w:eastAsiaTheme="minorEastAsia" w:hAnsiTheme="minorEastAsia" w:hint="eastAsia"/>
          <w:sz w:val="24"/>
        </w:rPr>
        <w:t>災害防止対策</w:t>
      </w:r>
      <w:r w:rsidR="000112AB" w:rsidRPr="007930BA">
        <w:rPr>
          <w:rFonts w:asciiTheme="minorEastAsia" w:eastAsiaTheme="minorEastAsia" w:hAnsiTheme="minorEastAsia" w:hint="eastAsia"/>
          <w:sz w:val="24"/>
        </w:rPr>
        <w:t>が展開されてきた。</w:t>
      </w:r>
      <w:r w:rsidR="00DB45C1" w:rsidRPr="007930BA">
        <w:rPr>
          <w:rFonts w:asciiTheme="minorEastAsia" w:eastAsiaTheme="minorEastAsia" w:hAnsiTheme="minorEastAsia" w:hint="eastAsia"/>
          <w:sz w:val="24"/>
        </w:rPr>
        <w:t>この努力により</w:t>
      </w:r>
      <w:r w:rsidR="00884CD9" w:rsidRPr="007930BA">
        <w:rPr>
          <w:rFonts w:asciiTheme="minorEastAsia" w:eastAsiaTheme="minorEastAsia" w:hAnsiTheme="minorEastAsia" w:hint="eastAsia"/>
          <w:sz w:val="24"/>
        </w:rPr>
        <w:t>労働災害は長期的に</w:t>
      </w:r>
      <w:r w:rsidR="00C672EF" w:rsidRPr="007930BA">
        <w:rPr>
          <w:rFonts w:asciiTheme="minorEastAsia" w:eastAsiaTheme="minorEastAsia" w:hAnsiTheme="minorEastAsia" w:hint="eastAsia"/>
          <w:sz w:val="24"/>
        </w:rPr>
        <w:t>は</w:t>
      </w:r>
      <w:r w:rsidR="00884CD9" w:rsidRPr="007930BA">
        <w:rPr>
          <w:rFonts w:asciiTheme="minorEastAsia" w:eastAsiaTheme="minorEastAsia" w:hAnsiTheme="minorEastAsia" w:hint="eastAsia"/>
          <w:sz w:val="24"/>
        </w:rPr>
        <w:t>減少</w:t>
      </w:r>
      <w:r w:rsidR="00597CBA" w:rsidRPr="007930BA">
        <w:rPr>
          <w:rFonts w:asciiTheme="minorEastAsia" w:eastAsiaTheme="minorEastAsia" w:hAnsiTheme="minorEastAsia" w:hint="eastAsia"/>
          <w:sz w:val="24"/>
        </w:rPr>
        <w:t>し</w:t>
      </w:r>
      <w:r w:rsidR="008F58B4" w:rsidRPr="007930BA">
        <w:rPr>
          <w:rFonts w:asciiTheme="minorEastAsia" w:eastAsiaTheme="minorEastAsia" w:hAnsiTheme="minorEastAsia" w:hint="eastAsia"/>
          <w:sz w:val="24"/>
        </w:rPr>
        <w:t>て</w:t>
      </w:r>
      <w:r w:rsidR="00CC5C7B" w:rsidRPr="007930BA">
        <w:rPr>
          <w:rFonts w:asciiTheme="minorEastAsia" w:eastAsiaTheme="minorEastAsia" w:hAnsiTheme="minorEastAsia" w:hint="eastAsia"/>
          <w:sz w:val="24"/>
        </w:rPr>
        <w:t>いるところであるが</w:t>
      </w:r>
      <w:r w:rsidR="006305EA" w:rsidRPr="007930BA">
        <w:rPr>
          <w:rFonts w:asciiTheme="minorEastAsia" w:eastAsiaTheme="minorEastAsia" w:hAnsiTheme="minorEastAsia" w:hint="eastAsia"/>
          <w:sz w:val="24"/>
        </w:rPr>
        <w:t>、</w:t>
      </w:r>
      <w:bookmarkStart w:id="1" w:name="_Hlk130568084"/>
      <w:r w:rsidR="00DE03A7" w:rsidRPr="007930BA">
        <w:rPr>
          <w:rFonts w:asciiTheme="minorEastAsia" w:eastAsiaTheme="minorEastAsia" w:hAnsiTheme="minorEastAsia" w:hint="eastAsia"/>
          <w:sz w:val="24"/>
        </w:rPr>
        <w:t>全国の発生状況を見ると、</w:t>
      </w:r>
      <w:r w:rsidR="000F58EA" w:rsidRPr="007930BA">
        <w:rPr>
          <w:rFonts w:asciiTheme="minorEastAsia" w:eastAsiaTheme="minorEastAsia" w:hAnsiTheme="minorEastAsia" w:hint="eastAsia"/>
          <w:sz w:val="24"/>
          <w:highlight w:val="white"/>
        </w:rPr>
        <w:t>近年の労</w:t>
      </w:r>
      <w:r w:rsidR="000F58EA" w:rsidRPr="007930BA">
        <w:rPr>
          <w:rFonts w:asciiTheme="minorEastAsia" w:eastAsiaTheme="minorEastAsia" w:hAnsiTheme="minorEastAsia" w:hint="eastAsia"/>
          <w:color w:val="252525"/>
          <w:sz w:val="24"/>
          <w:highlight w:val="white"/>
        </w:rPr>
        <w:t>働</w:t>
      </w:r>
      <w:r w:rsidR="000F58EA" w:rsidRPr="007930BA">
        <w:rPr>
          <w:rFonts w:asciiTheme="minorEastAsia" w:eastAsiaTheme="minorEastAsia" w:hAnsiTheme="minorEastAsia" w:hint="eastAsia"/>
          <w:sz w:val="24"/>
          <w:highlight w:val="white"/>
        </w:rPr>
        <w:t>災害については、死亡災害は減少傾</w:t>
      </w:r>
      <w:r w:rsidR="000F58EA" w:rsidRPr="007930BA">
        <w:rPr>
          <w:rFonts w:asciiTheme="minorEastAsia" w:eastAsiaTheme="minorEastAsia" w:hAnsiTheme="minorEastAsia" w:hint="eastAsia"/>
          <w:color w:val="252525"/>
          <w:sz w:val="24"/>
          <w:highlight w:val="white"/>
        </w:rPr>
        <w:t>向</w:t>
      </w:r>
      <w:r w:rsidR="000F58EA" w:rsidRPr="007930BA">
        <w:rPr>
          <w:rFonts w:asciiTheme="minorEastAsia" w:eastAsiaTheme="minorEastAsia" w:hAnsiTheme="minorEastAsia" w:hint="eastAsia"/>
          <w:sz w:val="24"/>
          <w:highlight w:val="white"/>
        </w:rPr>
        <w:t>にあるものの、休業４</w:t>
      </w:r>
      <w:r w:rsidR="000F58EA" w:rsidRPr="007930BA">
        <w:rPr>
          <w:rFonts w:asciiTheme="minorEastAsia" w:eastAsiaTheme="minorEastAsia" w:hAnsiTheme="minorEastAsia" w:hint="eastAsia"/>
          <w:color w:val="252525"/>
          <w:sz w:val="24"/>
          <w:highlight w:val="white"/>
        </w:rPr>
        <w:t>日</w:t>
      </w:r>
      <w:r w:rsidR="000F58EA" w:rsidRPr="007930BA">
        <w:rPr>
          <w:rFonts w:asciiTheme="minorEastAsia" w:eastAsiaTheme="minorEastAsia" w:hAnsiTheme="minorEastAsia" w:hint="eastAsia"/>
          <w:sz w:val="24"/>
          <w:highlight w:val="white"/>
        </w:rPr>
        <w:t>以上の死傷災害は平成</w:t>
      </w:r>
      <w:r w:rsidR="00673C24" w:rsidRPr="007930BA">
        <w:rPr>
          <w:rFonts w:asciiTheme="minorEastAsia" w:eastAsiaTheme="minorEastAsia" w:hAnsiTheme="minorEastAsia" w:hint="eastAsia"/>
          <w:sz w:val="24"/>
          <w:highlight w:val="white"/>
        </w:rPr>
        <w:t>21</w:t>
      </w:r>
      <w:r w:rsidR="000F58EA" w:rsidRPr="007930BA">
        <w:rPr>
          <w:rFonts w:asciiTheme="minorEastAsia" w:eastAsiaTheme="minorEastAsia" w:hAnsiTheme="minorEastAsia" w:hint="eastAsia"/>
          <w:sz w:val="24"/>
          <w:highlight w:val="white"/>
        </w:rPr>
        <w:t>年以降、増</w:t>
      </w:r>
      <w:r w:rsidR="000F58EA" w:rsidRPr="007930BA">
        <w:rPr>
          <w:rFonts w:asciiTheme="minorEastAsia" w:eastAsiaTheme="minorEastAsia" w:hAnsiTheme="minorEastAsia" w:hint="eastAsia"/>
          <w:color w:val="252525"/>
          <w:sz w:val="24"/>
          <w:highlight w:val="white"/>
        </w:rPr>
        <w:t>加傾向</w:t>
      </w:r>
      <w:r w:rsidR="000F58EA" w:rsidRPr="007930BA">
        <w:rPr>
          <w:rFonts w:asciiTheme="minorEastAsia" w:eastAsiaTheme="minorEastAsia" w:hAnsiTheme="minorEastAsia" w:hint="eastAsia"/>
          <w:sz w:val="24"/>
          <w:highlight w:val="white"/>
        </w:rPr>
        <w:t>が継続</w:t>
      </w:r>
      <w:r w:rsidR="000F58EA" w:rsidRPr="007930BA">
        <w:rPr>
          <w:rFonts w:asciiTheme="minorEastAsia" w:eastAsiaTheme="minorEastAsia" w:hAnsiTheme="minorEastAsia" w:hint="eastAsia"/>
          <w:color w:val="252525"/>
          <w:sz w:val="24"/>
          <w:highlight w:val="white"/>
        </w:rPr>
        <w:t>し</w:t>
      </w:r>
      <w:r w:rsidR="000F58EA" w:rsidRPr="007930BA">
        <w:rPr>
          <w:rFonts w:asciiTheme="minorEastAsia" w:eastAsiaTheme="minorEastAsia" w:hAnsiTheme="minorEastAsia" w:hint="eastAsia"/>
          <w:sz w:val="24"/>
          <w:highlight w:val="white"/>
        </w:rPr>
        <w:t xml:space="preserve">ている </w:t>
      </w:r>
      <w:r w:rsidR="000F58EA" w:rsidRPr="007930BA">
        <w:rPr>
          <w:rFonts w:asciiTheme="minorEastAsia" w:eastAsiaTheme="minorEastAsia" w:hAnsiTheme="minorEastAsia" w:hint="eastAsia"/>
          <w:color w:val="252525"/>
          <w:sz w:val="24"/>
          <w:highlight w:val="white"/>
        </w:rPr>
        <w:t>。</w:t>
      </w:r>
    </w:p>
    <w:p w14:paraId="48314E92" w14:textId="77777777" w:rsidR="000F58EA" w:rsidRPr="007930BA" w:rsidRDefault="000F58EA" w:rsidP="00961295">
      <w:pPr>
        <w:ind w:leftChars="135" w:left="283" w:firstLineChars="81" w:firstLine="194"/>
        <w:rPr>
          <w:rFonts w:asciiTheme="minorEastAsia" w:eastAsiaTheme="minorEastAsia" w:hAnsiTheme="minorEastAsia"/>
          <w:sz w:val="24"/>
        </w:rPr>
      </w:pPr>
      <w:bookmarkStart w:id="2" w:name="_Hlk130918953"/>
      <w:r w:rsidRPr="007930BA">
        <w:rPr>
          <w:rFonts w:asciiTheme="minorEastAsia" w:eastAsiaTheme="minorEastAsia" w:hAnsiTheme="minorEastAsia" w:hint="eastAsia"/>
          <w:sz w:val="24"/>
        </w:rPr>
        <w:t>特に、高年齢労働者の増加等を背景として、転倒や腰痛といった労働者の作業行動に起因する死傷災害が増加し続けており、死亡災害については墜落・転落などによる災害が依然として後を絶たない状況にある。</w:t>
      </w:r>
    </w:p>
    <w:p w14:paraId="3D32EF9C" w14:textId="32A7A5D1" w:rsidR="00767E1D" w:rsidRPr="007930BA" w:rsidRDefault="00767E1D" w:rsidP="00767E1D">
      <w:pPr>
        <w:ind w:leftChars="115" w:left="241" w:firstLineChars="100" w:firstLine="240"/>
        <w:rPr>
          <w:rFonts w:asciiTheme="minorEastAsia" w:eastAsiaTheme="minorEastAsia" w:hAnsiTheme="minorEastAsia"/>
          <w:sz w:val="24"/>
        </w:rPr>
      </w:pPr>
      <w:r w:rsidRPr="007930BA">
        <w:rPr>
          <w:rFonts w:asciiTheme="minorEastAsia" w:eastAsiaTheme="minorEastAsia" w:hAnsiTheme="minorEastAsia" w:hint="eastAsia"/>
          <w:sz w:val="24"/>
          <w:highlight w:val="white"/>
        </w:rPr>
        <w:t>また、山梨県内では、令和７年</w:t>
      </w:r>
      <w:r w:rsidRPr="007930BA">
        <w:rPr>
          <w:rFonts w:asciiTheme="minorEastAsia" w:eastAsiaTheme="minorEastAsia" w:hAnsiTheme="minorEastAsia" w:hint="eastAsia"/>
          <w:sz w:val="24"/>
        </w:rPr>
        <w:t>の死亡</w:t>
      </w:r>
      <w:r w:rsidR="00DE03A7" w:rsidRPr="007930BA">
        <w:rPr>
          <w:rFonts w:asciiTheme="minorEastAsia" w:eastAsiaTheme="minorEastAsia" w:hAnsiTheme="minorEastAsia" w:hint="eastAsia"/>
          <w:sz w:val="24"/>
        </w:rPr>
        <w:t>災害</w:t>
      </w:r>
      <w:r w:rsidRPr="007930BA">
        <w:rPr>
          <w:rFonts w:asciiTheme="minorEastAsia" w:eastAsiaTheme="minorEastAsia" w:hAnsiTheme="minorEastAsia" w:hint="eastAsia"/>
          <w:sz w:val="24"/>
        </w:rPr>
        <w:t>が全業種合計</w:t>
      </w:r>
      <w:r w:rsidR="00DE03A7" w:rsidRPr="007930BA">
        <w:rPr>
          <w:rFonts w:asciiTheme="minorEastAsia" w:eastAsiaTheme="minorEastAsia" w:hAnsiTheme="minorEastAsia" w:hint="eastAsia"/>
          <w:sz w:val="24"/>
        </w:rPr>
        <w:t>で</w:t>
      </w:r>
      <w:r w:rsidRPr="007930BA">
        <w:rPr>
          <w:rFonts w:asciiTheme="minorEastAsia" w:eastAsiaTheme="minorEastAsia" w:hAnsiTheme="minorEastAsia" w:hint="eastAsia"/>
          <w:sz w:val="24"/>
        </w:rPr>
        <w:t>８</w:t>
      </w:r>
      <w:r w:rsidR="00DE03A7" w:rsidRPr="007930BA">
        <w:rPr>
          <w:rFonts w:asciiTheme="minorEastAsia" w:eastAsiaTheme="minorEastAsia" w:hAnsiTheme="minorEastAsia" w:hint="eastAsia"/>
          <w:sz w:val="24"/>
        </w:rPr>
        <w:t>人</w:t>
      </w:r>
      <w:r w:rsidRPr="007930BA">
        <w:rPr>
          <w:rFonts w:asciiTheme="minorEastAsia" w:eastAsiaTheme="minorEastAsia" w:hAnsiTheme="minorEastAsia" w:hint="eastAsia"/>
          <w:sz w:val="24"/>
        </w:rPr>
        <w:t>（前年比２人増）、休業４日以上の死傷</w:t>
      </w:r>
      <w:r w:rsidR="00DE03A7" w:rsidRPr="007930BA">
        <w:rPr>
          <w:rFonts w:asciiTheme="minorEastAsia" w:eastAsiaTheme="minorEastAsia" w:hAnsiTheme="minorEastAsia" w:hint="eastAsia"/>
          <w:sz w:val="24"/>
        </w:rPr>
        <w:t>災害</w:t>
      </w:r>
      <w:r w:rsidRPr="007930BA">
        <w:rPr>
          <w:rFonts w:asciiTheme="minorEastAsia" w:eastAsiaTheme="minorEastAsia" w:hAnsiTheme="minorEastAsia" w:hint="eastAsia"/>
          <w:sz w:val="24"/>
        </w:rPr>
        <w:t>が948人（前年比52人増）となり、</w:t>
      </w:r>
      <w:r w:rsidRPr="007930BA">
        <w:rPr>
          <w:rFonts w:asciiTheme="minorEastAsia" w:eastAsiaTheme="minorEastAsia" w:hAnsiTheme="minorEastAsia" w:hint="eastAsia"/>
          <w:color w:val="000000"/>
          <w:sz w:val="24"/>
        </w:rPr>
        <w:t>特に、死傷</w:t>
      </w:r>
      <w:r w:rsidR="00DE03A7" w:rsidRPr="007930BA">
        <w:rPr>
          <w:rFonts w:asciiTheme="minorEastAsia" w:eastAsiaTheme="minorEastAsia" w:hAnsiTheme="minorEastAsia" w:hint="eastAsia"/>
          <w:color w:val="000000"/>
          <w:sz w:val="24"/>
        </w:rPr>
        <w:t>災害</w:t>
      </w:r>
      <w:r w:rsidRPr="007930BA">
        <w:rPr>
          <w:rFonts w:asciiTheme="minorEastAsia" w:eastAsiaTheme="minorEastAsia" w:hAnsiTheme="minorEastAsia" w:hint="eastAsia"/>
          <w:color w:val="000000"/>
          <w:sz w:val="24"/>
        </w:rPr>
        <w:t>の増加</w:t>
      </w:r>
      <w:r w:rsidR="00DE03A7" w:rsidRPr="007930BA">
        <w:rPr>
          <w:rFonts w:asciiTheme="minorEastAsia" w:eastAsiaTheme="minorEastAsia" w:hAnsiTheme="minorEastAsia" w:hint="eastAsia"/>
          <w:color w:val="000000"/>
          <w:sz w:val="24"/>
        </w:rPr>
        <w:t>傾向</w:t>
      </w:r>
      <w:r w:rsidRPr="007930BA">
        <w:rPr>
          <w:rFonts w:asciiTheme="minorEastAsia" w:eastAsiaTheme="minorEastAsia" w:hAnsiTheme="minorEastAsia" w:hint="eastAsia"/>
          <w:color w:val="000000"/>
          <w:sz w:val="24"/>
        </w:rPr>
        <w:t>に歯止めがかからない状況</w:t>
      </w:r>
      <w:r w:rsidRPr="007930BA">
        <w:rPr>
          <w:rFonts w:asciiTheme="minorEastAsia" w:eastAsiaTheme="minorEastAsia" w:hAnsiTheme="minorEastAsia" w:hint="eastAsia"/>
          <w:kern w:val="0"/>
          <w:sz w:val="24"/>
        </w:rPr>
        <w:t>となっている。</w:t>
      </w:r>
    </w:p>
    <w:bookmarkEnd w:id="2"/>
    <w:p w14:paraId="26A0081D" w14:textId="5AEA5C6B" w:rsidR="000F58EA" w:rsidRPr="007930BA" w:rsidRDefault="000F58EA" w:rsidP="00961295">
      <w:pPr>
        <w:ind w:leftChars="135" w:left="283" w:firstLineChars="81" w:firstLine="194"/>
        <w:rPr>
          <w:rFonts w:asciiTheme="minorEastAsia" w:eastAsiaTheme="minorEastAsia" w:hAnsiTheme="minorEastAsia"/>
          <w:sz w:val="24"/>
        </w:rPr>
      </w:pPr>
      <w:r w:rsidRPr="007930BA">
        <w:rPr>
          <w:rFonts w:asciiTheme="minorEastAsia" w:eastAsiaTheme="minorEastAsia" w:hAnsiTheme="minorEastAsia" w:hint="eastAsia"/>
          <w:sz w:val="24"/>
        </w:rPr>
        <w:t>労働災害を少しでも減らし、労働者一人一人が安全に働くことができる職場環境を築くためには、山梨第14次労働災害防止計画に基づく施策を着実に推進することが必要であり、計画年次</w:t>
      </w:r>
      <w:r w:rsidR="00673C24" w:rsidRPr="007930BA">
        <w:rPr>
          <w:rFonts w:asciiTheme="minorEastAsia" w:eastAsiaTheme="minorEastAsia" w:hAnsiTheme="minorEastAsia" w:hint="eastAsia"/>
          <w:sz w:val="24"/>
        </w:rPr>
        <w:t>４</w:t>
      </w:r>
      <w:r w:rsidRPr="007930BA">
        <w:rPr>
          <w:rFonts w:asciiTheme="minorEastAsia" w:eastAsiaTheme="minorEastAsia" w:hAnsiTheme="minorEastAsia" w:hint="eastAsia"/>
          <w:sz w:val="24"/>
        </w:rPr>
        <w:t>年目となる令和</w:t>
      </w:r>
      <w:r w:rsidR="00673C24" w:rsidRPr="007930BA">
        <w:rPr>
          <w:rFonts w:asciiTheme="minorEastAsia" w:eastAsiaTheme="minorEastAsia" w:hAnsiTheme="minorEastAsia" w:hint="eastAsia"/>
          <w:sz w:val="24"/>
        </w:rPr>
        <w:t>８</w:t>
      </w:r>
      <w:r w:rsidRPr="007930BA">
        <w:rPr>
          <w:rFonts w:asciiTheme="minorEastAsia" w:eastAsiaTheme="minorEastAsia" w:hAnsiTheme="minorEastAsia" w:hint="eastAsia"/>
          <w:sz w:val="24"/>
        </w:rPr>
        <w:t>年度においても、引き続き労使一丸となった取組が求められる。</w:t>
      </w:r>
    </w:p>
    <w:bookmarkEnd w:id="1"/>
    <w:p w14:paraId="0B34F887" w14:textId="5D11A0AB" w:rsidR="002D268A" w:rsidRPr="007930BA" w:rsidRDefault="00DF3689" w:rsidP="00961295">
      <w:pPr>
        <w:ind w:leftChars="135" w:left="283" w:firstLineChars="81" w:firstLine="194"/>
        <w:rPr>
          <w:rFonts w:asciiTheme="minorEastAsia" w:eastAsiaTheme="minorEastAsia" w:hAnsiTheme="minorEastAsia"/>
          <w:sz w:val="24"/>
        </w:rPr>
      </w:pPr>
      <w:r w:rsidRPr="007930BA">
        <w:rPr>
          <w:rFonts w:asciiTheme="minorEastAsia" w:eastAsiaTheme="minorEastAsia" w:hAnsiTheme="minorEastAsia" w:hint="eastAsia"/>
          <w:sz w:val="24"/>
        </w:rPr>
        <w:t>以上を踏まえ</w:t>
      </w:r>
      <w:r w:rsidR="007039F2" w:rsidRPr="007930BA">
        <w:rPr>
          <w:rFonts w:asciiTheme="minorEastAsia" w:eastAsiaTheme="minorEastAsia" w:hAnsiTheme="minorEastAsia" w:hint="eastAsia"/>
          <w:sz w:val="24"/>
        </w:rPr>
        <w:t>、</w:t>
      </w:r>
      <w:r w:rsidR="000D7D77" w:rsidRPr="007930BA">
        <w:rPr>
          <w:rFonts w:asciiTheme="minorEastAsia" w:eastAsiaTheme="minorEastAsia" w:hAnsiTheme="minorEastAsia" w:hint="eastAsia"/>
          <w:sz w:val="24"/>
        </w:rPr>
        <w:t>更なる労働災害の減少を図る観点から</w:t>
      </w:r>
      <w:r w:rsidR="006755D8" w:rsidRPr="007930BA">
        <w:rPr>
          <w:rFonts w:asciiTheme="minorEastAsia" w:eastAsiaTheme="minorEastAsia" w:hAnsiTheme="minorEastAsia" w:hint="eastAsia"/>
          <w:sz w:val="24"/>
        </w:rPr>
        <w:t>、</w:t>
      </w:r>
      <w:r w:rsidR="00182B7D" w:rsidRPr="007930BA">
        <w:rPr>
          <w:rFonts w:asciiTheme="minorEastAsia" w:eastAsiaTheme="minorEastAsia" w:hAnsiTheme="minorEastAsia" w:hint="eastAsia"/>
          <w:sz w:val="24"/>
        </w:rPr>
        <w:t>令和</w:t>
      </w:r>
      <w:r w:rsidR="00673C24" w:rsidRPr="007930BA">
        <w:rPr>
          <w:rFonts w:asciiTheme="minorEastAsia" w:eastAsiaTheme="minorEastAsia" w:hAnsiTheme="minorEastAsia" w:hint="eastAsia"/>
          <w:sz w:val="24"/>
        </w:rPr>
        <w:t>８</w:t>
      </w:r>
      <w:r w:rsidR="002D268A" w:rsidRPr="007930BA">
        <w:rPr>
          <w:rFonts w:asciiTheme="minorEastAsia" w:eastAsiaTheme="minorEastAsia" w:hAnsiTheme="minorEastAsia" w:hint="eastAsia"/>
          <w:sz w:val="24"/>
        </w:rPr>
        <w:t>年度</w:t>
      </w:r>
      <w:r w:rsidR="007039F2" w:rsidRPr="007930BA">
        <w:rPr>
          <w:rFonts w:asciiTheme="minorEastAsia" w:eastAsiaTheme="minorEastAsia" w:hAnsiTheme="minorEastAsia" w:hint="eastAsia"/>
          <w:sz w:val="24"/>
        </w:rPr>
        <w:t>の</w:t>
      </w:r>
      <w:r w:rsidR="009A50C6" w:rsidRPr="007930BA">
        <w:rPr>
          <w:rFonts w:asciiTheme="minorEastAsia" w:eastAsiaTheme="minorEastAsia" w:hAnsiTheme="minorEastAsia" w:hint="eastAsia"/>
          <w:sz w:val="24"/>
        </w:rPr>
        <w:t>全国安全週間</w:t>
      </w:r>
      <w:r w:rsidR="002D268A" w:rsidRPr="007930BA">
        <w:rPr>
          <w:rFonts w:asciiTheme="minorEastAsia" w:eastAsiaTheme="minorEastAsia" w:hAnsiTheme="minorEastAsia" w:hint="eastAsia"/>
          <w:sz w:val="24"/>
        </w:rPr>
        <w:t>は</w:t>
      </w:r>
      <w:r w:rsidR="00E20372" w:rsidRPr="007930BA">
        <w:rPr>
          <w:rFonts w:asciiTheme="minorEastAsia" w:eastAsiaTheme="minorEastAsia" w:hAnsiTheme="minorEastAsia" w:hint="eastAsia"/>
          <w:sz w:val="24"/>
        </w:rPr>
        <w:t>、</w:t>
      </w:r>
      <w:r w:rsidR="002D268A" w:rsidRPr="007930BA">
        <w:rPr>
          <w:rFonts w:asciiTheme="minorEastAsia" w:eastAsiaTheme="minorEastAsia" w:hAnsiTheme="minorEastAsia" w:hint="eastAsia"/>
          <w:sz w:val="24"/>
        </w:rPr>
        <w:t>以下のスローガンの下</w:t>
      </w:r>
      <w:r w:rsidR="005A13DA" w:rsidRPr="007930BA">
        <w:rPr>
          <w:rFonts w:asciiTheme="minorEastAsia" w:eastAsiaTheme="minorEastAsia" w:hAnsiTheme="minorEastAsia" w:hint="eastAsia"/>
          <w:sz w:val="24"/>
        </w:rPr>
        <w:t>で</w:t>
      </w:r>
      <w:r w:rsidR="00AD2A9B" w:rsidRPr="007930BA">
        <w:rPr>
          <w:rFonts w:asciiTheme="minorEastAsia" w:eastAsiaTheme="minorEastAsia" w:hAnsiTheme="minorEastAsia" w:hint="eastAsia"/>
          <w:sz w:val="24"/>
        </w:rPr>
        <w:t>取り組む。</w:t>
      </w:r>
    </w:p>
    <w:p w14:paraId="639EFC27" w14:textId="77777777" w:rsidR="00961295" w:rsidRPr="007930BA" w:rsidRDefault="00961295" w:rsidP="00CE655E">
      <w:pPr>
        <w:rPr>
          <w:rFonts w:asciiTheme="minorEastAsia" w:eastAsiaTheme="minorEastAsia" w:hAnsiTheme="minorEastAsia"/>
          <w:sz w:val="24"/>
        </w:rPr>
      </w:pPr>
    </w:p>
    <w:p w14:paraId="3E9233AD" w14:textId="67986C62" w:rsidR="0045110F" w:rsidRPr="007930BA" w:rsidRDefault="00081F1F" w:rsidP="00CE655E">
      <w:pPr>
        <w:jc w:val="center"/>
        <w:rPr>
          <w:rFonts w:asciiTheme="minorEastAsia" w:eastAsiaTheme="minorEastAsia" w:hAnsiTheme="minorEastAsia"/>
          <w:b/>
          <w:kern w:val="0"/>
          <w:sz w:val="28"/>
          <w:szCs w:val="28"/>
        </w:rPr>
      </w:pPr>
      <w:r w:rsidRPr="007930BA">
        <w:rPr>
          <w:rFonts w:asciiTheme="minorEastAsia" w:eastAsiaTheme="minorEastAsia" w:hAnsiTheme="minorEastAsia" w:hint="eastAsia"/>
          <w:b/>
          <w:sz w:val="28"/>
          <w:szCs w:val="28"/>
        </w:rPr>
        <w:t>「</w:t>
      </w:r>
      <w:r w:rsidR="00D358A3" w:rsidRPr="007930BA">
        <w:rPr>
          <w:rFonts w:asciiTheme="minorEastAsia" w:eastAsiaTheme="minorEastAsia" w:hAnsiTheme="minorEastAsia" w:hint="eastAsia"/>
          <w:b/>
          <w:sz w:val="28"/>
          <w:szCs w:val="28"/>
        </w:rPr>
        <w:t>多様な</w:t>
      </w:r>
      <w:r w:rsidR="000F58EA" w:rsidRPr="007930BA">
        <w:rPr>
          <w:rFonts w:asciiTheme="minorEastAsia" w:eastAsiaTheme="minorEastAsia" w:hAnsiTheme="minorEastAsia" w:hint="eastAsia"/>
          <w:b/>
          <w:sz w:val="28"/>
          <w:szCs w:val="28"/>
        </w:rPr>
        <w:t>人材　全員参加　みんなで育てる安全職場</w:t>
      </w:r>
      <w:r w:rsidRPr="007930BA">
        <w:rPr>
          <w:rFonts w:asciiTheme="minorEastAsia" w:eastAsiaTheme="minorEastAsia" w:hAnsiTheme="minorEastAsia" w:hint="eastAsia"/>
          <w:b/>
          <w:sz w:val="28"/>
          <w:szCs w:val="28"/>
        </w:rPr>
        <w:t>」</w:t>
      </w:r>
    </w:p>
    <w:p w14:paraId="52B4075E" w14:textId="77777777" w:rsidR="00490F6C" w:rsidRPr="007930BA" w:rsidRDefault="00490F6C" w:rsidP="00CE655E">
      <w:pPr>
        <w:rPr>
          <w:rFonts w:asciiTheme="minorEastAsia" w:eastAsiaTheme="minorEastAsia" w:hAnsiTheme="minorEastAsia"/>
          <w:sz w:val="24"/>
        </w:rPr>
      </w:pPr>
    </w:p>
    <w:p w14:paraId="5F8B9044" w14:textId="77777777" w:rsidR="00984DF3" w:rsidRPr="007930BA" w:rsidRDefault="00971882" w:rsidP="00CE655E">
      <w:pPr>
        <w:rPr>
          <w:rFonts w:asciiTheme="minorEastAsia" w:eastAsiaTheme="minorEastAsia" w:hAnsiTheme="minorEastAsia"/>
          <w:sz w:val="24"/>
        </w:rPr>
      </w:pPr>
      <w:r w:rsidRPr="007930BA">
        <w:rPr>
          <w:rFonts w:asciiTheme="minorEastAsia" w:eastAsiaTheme="minorEastAsia" w:hAnsiTheme="minorEastAsia" w:hint="eastAsia"/>
          <w:sz w:val="24"/>
        </w:rPr>
        <w:t>２</w:t>
      </w:r>
      <w:r w:rsidR="00984DF3" w:rsidRPr="007930BA">
        <w:rPr>
          <w:rFonts w:asciiTheme="minorEastAsia" w:eastAsiaTheme="minorEastAsia" w:hAnsiTheme="minorEastAsia" w:hint="eastAsia"/>
          <w:sz w:val="24"/>
        </w:rPr>
        <w:t xml:space="preserve">　期　間</w:t>
      </w:r>
    </w:p>
    <w:p w14:paraId="082A68DB" w14:textId="7E985248" w:rsidR="00E07F27" w:rsidRPr="007930BA" w:rsidRDefault="00984DF3" w:rsidP="00961295">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７月１日から７月７日までとする。</w:t>
      </w:r>
    </w:p>
    <w:p w14:paraId="5E055F77" w14:textId="2516A22D" w:rsidR="00984DF3" w:rsidRPr="007930BA" w:rsidRDefault="00984DF3" w:rsidP="00961295">
      <w:pPr>
        <w:ind w:leftChars="135" w:left="283" w:firstLineChars="81" w:firstLine="194"/>
        <w:rPr>
          <w:rFonts w:asciiTheme="minorEastAsia" w:eastAsiaTheme="minorEastAsia" w:hAnsiTheme="minorEastAsia"/>
          <w:sz w:val="24"/>
        </w:rPr>
      </w:pPr>
      <w:r w:rsidRPr="007930BA">
        <w:rPr>
          <w:rFonts w:asciiTheme="minorEastAsia" w:eastAsiaTheme="minorEastAsia" w:hAnsiTheme="minorEastAsia" w:hint="eastAsia"/>
          <w:sz w:val="24"/>
        </w:rPr>
        <w:t>なお、</w:t>
      </w:r>
      <w:r w:rsidR="00124F6F" w:rsidRPr="007930BA">
        <w:rPr>
          <w:rFonts w:asciiTheme="minorEastAsia" w:eastAsiaTheme="minorEastAsia" w:hAnsiTheme="minorEastAsia" w:hint="eastAsia"/>
          <w:sz w:val="24"/>
        </w:rPr>
        <w:t>全国</w:t>
      </w:r>
      <w:r w:rsidR="0034618D" w:rsidRPr="007930BA">
        <w:rPr>
          <w:rFonts w:asciiTheme="minorEastAsia" w:eastAsiaTheme="minorEastAsia" w:hAnsiTheme="minorEastAsia" w:hint="eastAsia"/>
          <w:sz w:val="24"/>
        </w:rPr>
        <w:t>安全週間</w:t>
      </w:r>
      <w:r w:rsidRPr="007930BA">
        <w:rPr>
          <w:rFonts w:asciiTheme="minorEastAsia" w:eastAsiaTheme="minorEastAsia" w:hAnsiTheme="minorEastAsia" w:hint="eastAsia"/>
          <w:sz w:val="24"/>
        </w:rPr>
        <w:t>の実効を上げるため、６月１日から６月</w:t>
      </w:r>
      <w:r w:rsidR="000C7B3E" w:rsidRPr="007930BA">
        <w:rPr>
          <w:rFonts w:asciiTheme="minorEastAsia" w:eastAsiaTheme="minorEastAsia" w:hAnsiTheme="minorEastAsia" w:hint="eastAsia"/>
          <w:sz w:val="24"/>
        </w:rPr>
        <w:t>30</w:t>
      </w:r>
      <w:r w:rsidRPr="007930BA">
        <w:rPr>
          <w:rFonts w:asciiTheme="minorEastAsia" w:eastAsiaTheme="minorEastAsia" w:hAnsiTheme="minorEastAsia" w:hint="eastAsia"/>
          <w:sz w:val="24"/>
        </w:rPr>
        <w:t>日までを準備期間とする。</w:t>
      </w:r>
    </w:p>
    <w:p w14:paraId="0F2C4421" w14:textId="77777777" w:rsidR="00034A5A" w:rsidRPr="007930BA" w:rsidRDefault="00034A5A" w:rsidP="00CE655E">
      <w:pPr>
        <w:rPr>
          <w:rFonts w:asciiTheme="minorEastAsia" w:eastAsiaTheme="minorEastAsia" w:hAnsiTheme="minorEastAsia"/>
          <w:sz w:val="24"/>
        </w:rPr>
      </w:pPr>
    </w:p>
    <w:p w14:paraId="303E6F0B" w14:textId="77777777" w:rsidR="00984DF3" w:rsidRPr="007930BA" w:rsidRDefault="00971882" w:rsidP="00CE655E">
      <w:pPr>
        <w:rPr>
          <w:rFonts w:asciiTheme="minorEastAsia" w:eastAsiaTheme="minorEastAsia" w:hAnsiTheme="minorEastAsia"/>
          <w:sz w:val="24"/>
        </w:rPr>
      </w:pPr>
      <w:r w:rsidRPr="007930BA">
        <w:rPr>
          <w:rFonts w:asciiTheme="minorEastAsia" w:eastAsiaTheme="minorEastAsia" w:hAnsiTheme="minorEastAsia" w:hint="eastAsia"/>
          <w:sz w:val="24"/>
        </w:rPr>
        <w:t>３</w:t>
      </w:r>
      <w:r w:rsidR="00984DF3" w:rsidRPr="007930BA">
        <w:rPr>
          <w:rFonts w:asciiTheme="minorEastAsia" w:eastAsiaTheme="minorEastAsia" w:hAnsiTheme="minorEastAsia" w:hint="eastAsia"/>
          <w:sz w:val="24"/>
        </w:rPr>
        <w:t xml:space="preserve">　主唱者</w:t>
      </w:r>
    </w:p>
    <w:p w14:paraId="6636D6A8" w14:textId="190DDA5A" w:rsidR="00984DF3" w:rsidRPr="007930BA" w:rsidRDefault="00081F1F" w:rsidP="00961295">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山梨労働局</w:t>
      </w:r>
      <w:r w:rsidR="00984DF3" w:rsidRPr="007930BA">
        <w:rPr>
          <w:rFonts w:asciiTheme="minorEastAsia" w:eastAsiaTheme="minorEastAsia" w:hAnsiTheme="minorEastAsia" w:hint="eastAsia"/>
          <w:sz w:val="24"/>
        </w:rPr>
        <w:t>、</w:t>
      </w:r>
      <w:r w:rsidRPr="007930BA">
        <w:rPr>
          <w:rFonts w:asciiTheme="minorEastAsia" w:eastAsiaTheme="minorEastAsia" w:hAnsiTheme="minorEastAsia" w:hint="eastAsia"/>
          <w:sz w:val="24"/>
        </w:rPr>
        <w:t>甲府・</w:t>
      </w:r>
      <w:r w:rsidR="009D53BB" w:rsidRPr="007930BA">
        <w:rPr>
          <w:rFonts w:asciiTheme="minorEastAsia" w:eastAsiaTheme="minorEastAsia" w:hAnsiTheme="minorEastAsia" w:hint="eastAsia"/>
          <w:sz w:val="24"/>
        </w:rPr>
        <w:t>都留</w:t>
      </w:r>
      <w:r w:rsidRPr="007930BA">
        <w:rPr>
          <w:rFonts w:asciiTheme="minorEastAsia" w:eastAsiaTheme="minorEastAsia" w:hAnsiTheme="minorEastAsia" w:hint="eastAsia"/>
          <w:sz w:val="24"/>
        </w:rPr>
        <w:t>・鰍沢労働基準監督署</w:t>
      </w:r>
    </w:p>
    <w:p w14:paraId="60D5C6D1" w14:textId="77777777" w:rsidR="00984DF3" w:rsidRPr="007930BA" w:rsidRDefault="00984DF3" w:rsidP="00CE655E">
      <w:pPr>
        <w:rPr>
          <w:rFonts w:asciiTheme="minorEastAsia" w:eastAsiaTheme="minorEastAsia" w:hAnsiTheme="minorEastAsia"/>
          <w:sz w:val="24"/>
        </w:rPr>
      </w:pPr>
    </w:p>
    <w:p w14:paraId="04392D53" w14:textId="6BB30AAC" w:rsidR="00984DF3" w:rsidRPr="007930BA" w:rsidRDefault="00971882" w:rsidP="00CE655E">
      <w:pPr>
        <w:rPr>
          <w:rFonts w:asciiTheme="minorEastAsia" w:eastAsiaTheme="minorEastAsia" w:hAnsiTheme="minorEastAsia"/>
          <w:sz w:val="24"/>
        </w:rPr>
      </w:pPr>
      <w:r w:rsidRPr="007930BA">
        <w:rPr>
          <w:rFonts w:asciiTheme="minorEastAsia" w:eastAsiaTheme="minorEastAsia" w:hAnsiTheme="minorEastAsia" w:hint="eastAsia"/>
          <w:sz w:val="24"/>
        </w:rPr>
        <w:t>４</w:t>
      </w:r>
      <w:r w:rsidR="00984DF3" w:rsidRPr="007930BA">
        <w:rPr>
          <w:rFonts w:asciiTheme="minorEastAsia" w:eastAsiaTheme="minorEastAsia" w:hAnsiTheme="minorEastAsia" w:hint="eastAsia"/>
          <w:sz w:val="24"/>
        </w:rPr>
        <w:t xml:space="preserve">　協賛者</w:t>
      </w:r>
    </w:p>
    <w:p w14:paraId="208C8420" w14:textId="3C5BF18F" w:rsidR="00984DF3" w:rsidRPr="007930BA" w:rsidRDefault="00081F1F" w:rsidP="00961295">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一般社団法人山梨県労働基準協会連合会</w:t>
      </w:r>
    </w:p>
    <w:p w14:paraId="2E4EBCBD" w14:textId="08D46D67" w:rsidR="00081F1F" w:rsidRPr="007930BA" w:rsidRDefault="00081F1F" w:rsidP="00961295">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甲府・都留・峡南・山梨労働基準協会</w:t>
      </w:r>
    </w:p>
    <w:p w14:paraId="5875CFD3" w14:textId="4620C142" w:rsidR="00081F1F" w:rsidRPr="007930BA" w:rsidRDefault="00081F1F" w:rsidP="00961295">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建設業労働災害防止協会山梨県支部</w:t>
      </w:r>
    </w:p>
    <w:p w14:paraId="71A2EA2C" w14:textId="387C48ED" w:rsidR="00081F1F" w:rsidRPr="007930BA" w:rsidRDefault="00081F1F" w:rsidP="00961295">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lastRenderedPageBreak/>
        <w:t>陸上貨物運送事業労働災害防止協会山梨県支部</w:t>
      </w:r>
    </w:p>
    <w:p w14:paraId="13067B9A" w14:textId="07F7CC0A" w:rsidR="00081F1F" w:rsidRPr="007930BA" w:rsidRDefault="00081F1F" w:rsidP="00961295">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林業・木材製造業労働災害防止協会山梨県支部</w:t>
      </w:r>
    </w:p>
    <w:p w14:paraId="34D98385" w14:textId="6B226549" w:rsidR="006E67B1" w:rsidRPr="007930BA" w:rsidRDefault="006E67B1" w:rsidP="00961295">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公益社団法人ボイラ・クレーン安全協会甲信事務所</w:t>
      </w:r>
    </w:p>
    <w:p w14:paraId="21949A02" w14:textId="658B100F" w:rsidR="006E67B1" w:rsidRPr="007930BA" w:rsidRDefault="006E67B1" w:rsidP="00961295">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一般社団法人山梨県鉄構溶接協会</w:t>
      </w:r>
    </w:p>
    <w:p w14:paraId="22F40CA8" w14:textId="0D60C20D" w:rsidR="006E67B1" w:rsidRPr="007930BA" w:rsidRDefault="006E67B1" w:rsidP="00961295">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公益社団法人建設荷役車両安全技術協会山梨県支部</w:t>
      </w:r>
    </w:p>
    <w:p w14:paraId="5401316E" w14:textId="5836FC25" w:rsidR="006E67B1" w:rsidRPr="007930BA" w:rsidRDefault="006E67B1" w:rsidP="00961295">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一般社団法人日本労働安全衛生コンサルタント会山梨支部</w:t>
      </w:r>
    </w:p>
    <w:p w14:paraId="49B5713A" w14:textId="77777777" w:rsidR="00984DF3" w:rsidRPr="007930BA" w:rsidRDefault="00984DF3" w:rsidP="00CE655E">
      <w:pPr>
        <w:rPr>
          <w:rFonts w:asciiTheme="minorEastAsia" w:eastAsiaTheme="minorEastAsia" w:hAnsiTheme="minorEastAsia"/>
          <w:sz w:val="24"/>
        </w:rPr>
      </w:pPr>
    </w:p>
    <w:p w14:paraId="50C5A159" w14:textId="74576B66" w:rsidR="00984DF3" w:rsidRPr="007930BA" w:rsidRDefault="00971882" w:rsidP="00CE655E">
      <w:pPr>
        <w:rPr>
          <w:rFonts w:asciiTheme="minorEastAsia" w:eastAsiaTheme="minorEastAsia" w:hAnsiTheme="minorEastAsia"/>
          <w:sz w:val="24"/>
        </w:rPr>
      </w:pPr>
      <w:r w:rsidRPr="007930BA">
        <w:rPr>
          <w:rFonts w:asciiTheme="minorEastAsia" w:eastAsiaTheme="minorEastAsia" w:hAnsiTheme="minorEastAsia" w:hint="eastAsia"/>
          <w:sz w:val="24"/>
        </w:rPr>
        <w:t>５</w:t>
      </w:r>
      <w:r w:rsidR="00CE2EA3" w:rsidRPr="007930BA">
        <w:rPr>
          <w:rFonts w:asciiTheme="minorEastAsia" w:eastAsiaTheme="minorEastAsia" w:hAnsiTheme="minorEastAsia" w:hint="eastAsia"/>
          <w:sz w:val="24"/>
        </w:rPr>
        <w:t xml:space="preserve">　協力</w:t>
      </w:r>
      <w:r w:rsidR="00984DF3" w:rsidRPr="007930BA">
        <w:rPr>
          <w:rFonts w:asciiTheme="minorEastAsia" w:eastAsiaTheme="minorEastAsia" w:hAnsiTheme="minorEastAsia" w:hint="eastAsia"/>
          <w:sz w:val="24"/>
        </w:rPr>
        <w:t>者</w:t>
      </w:r>
    </w:p>
    <w:p w14:paraId="48CBC705" w14:textId="64EF7B5A" w:rsidR="00984DF3" w:rsidRPr="007930BA" w:rsidRDefault="006E67B1" w:rsidP="00961295">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山梨県</w:t>
      </w:r>
    </w:p>
    <w:p w14:paraId="525C192A" w14:textId="78686ED5" w:rsidR="006E67B1" w:rsidRPr="007930BA" w:rsidRDefault="006E67B1" w:rsidP="00961295">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日本労働組合総連合会山梨県連合会</w:t>
      </w:r>
    </w:p>
    <w:p w14:paraId="5970CC00" w14:textId="5094FBFF" w:rsidR="006E67B1" w:rsidRPr="007930BA" w:rsidRDefault="006E67B1" w:rsidP="00961295">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山梨県経営者協会</w:t>
      </w:r>
    </w:p>
    <w:p w14:paraId="4C9EF60A" w14:textId="77777777" w:rsidR="00984DF3" w:rsidRPr="007930BA" w:rsidRDefault="00984DF3" w:rsidP="00CE655E">
      <w:pPr>
        <w:rPr>
          <w:rFonts w:asciiTheme="minorEastAsia" w:eastAsiaTheme="minorEastAsia" w:hAnsiTheme="minorEastAsia"/>
          <w:sz w:val="24"/>
        </w:rPr>
      </w:pPr>
    </w:p>
    <w:p w14:paraId="0951B4B4" w14:textId="77777777" w:rsidR="00984DF3" w:rsidRPr="007930BA" w:rsidRDefault="00971882" w:rsidP="00CE655E">
      <w:pPr>
        <w:rPr>
          <w:rFonts w:asciiTheme="minorEastAsia" w:eastAsiaTheme="minorEastAsia" w:hAnsiTheme="minorEastAsia"/>
          <w:sz w:val="24"/>
        </w:rPr>
      </w:pPr>
      <w:r w:rsidRPr="007930BA">
        <w:rPr>
          <w:rFonts w:asciiTheme="minorEastAsia" w:eastAsiaTheme="minorEastAsia" w:hAnsiTheme="minorEastAsia" w:hint="eastAsia"/>
          <w:sz w:val="24"/>
        </w:rPr>
        <w:t>６</w:t>
      </w:r>
      <w:r w:rsidR="00984DF3" w:rsidRPr="007930BA">
        <w:rPr>
          <w:rFonts w:asciiTheme="minorEastAsia" w:eastAsiaTheme="minorEastAsia" w:hAnsiTheme="minorEastAsia" w:hint="eastAsia"/>
          <w:sz w:val="24"/>
        </w:rPr>
        <w:t xml:space="preserve">　実施者</w:t>
      </w:r>
    </w:p>
    <w:p w14:paraId="1E8E136B" w14:textId="4EDCC611" w:rsidR="00984DF3" w:rsidRPr="007930BA" w:rsidRDefault="00984DF3" w:rsidP="00961295">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各事業場</w:t>
      </w:r>
      <w:r w:rsidR="00961295" w:rsidRPr="007930BA">
        <w:rPr>
          <w:rFonts w:asciiTheme="minorEastAsia" w:eastAsiaTheme="minorEastAsia" w:hAnsiTheme="minorEastAsia" w:hint="eastAsia"/>
          <w:sz w:val="24"/>
        </w:rPr>
        <w:t>等</w:t>
      </w:r>
    </w:p>
    <w:p w14:paraId="4B8BA1EC" w14:textId="77777777" w:rsidR="00984DF3" w:rsidRPr="007930BA" w:rsidRDefault="00984DF3" w:rsidP="00CE655E">
      <w:pPr>
        <w:rPr>
          <w:rFonts w:asciiTheme="minorEastAsia" w:eastAsiaTheme="minorEastAsia" w:hAnsiTheme="minorEastAsia"/>
          <w:sz w:val="24"/>
        </w:rPr>
      </w:pPr>
    </w:p>
    <w:p w14:paraId="46CFC176" w14:textId="77777777" w:rsidR="00984DF3" w:rsidRPr="007930BA" w:rsidRDefault="00971882" w:rsidP="00CE655E">
      <w:pPr>
        <w:rPr>
          <w:rFonts w:asciiTheme="minorEastAsia" w:eastAsiaTheme="minorEastAsia" w:hAnsiTheme="minorEastAsia"/>
          <w:sz w:val="24"/>
        </w:rPr>
      </w:pPr>
      <w:r w:rsidRPr="007930BA">
        <w:rPr>
          <w:rFonts w:asciiTheme="minorEastAsia" w:eastAsiaTheme="minorEastAsia" w:hAnsiTheme="minorEastAsia" w:hint="eastAsia"/>
          <w:sz w:val="24"/>
        </w:rPr>
        <w:t>７</w:t>
      </w:r>
      <w:r w:rsidR="00984DF3" w:rsidRPr="007930BA">
        <w:rPr>
          <w:rFonts w:asciiTheme="minorEastAsia" w:eastAsiaTheme="minorEastAsia" w:hAnsiTheme="minorEastAsia" w:hint="eastAsia"/>
          <w:sz w:val="24"/>
        </w:rPr>
        <w:t xml:space="preserve">　主唱者、協賛者の実施事項</w:t>
      </w:r>
    </w:p>
    <w:p w14:paraId="2B3DA6D5" w14:textId="1D8EC275" w:rsidR="0081427E" w:rsidRPr="007930BA" w:rsidRDefault="00124F6F" w:rsidP="00961295">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全国</w:t>
      </w:r>
      <w:r w:rsidR="0034618D" w:rsidRPr="007930BA">
        <w:rPr>
          <w:rFonts w:asciiTheme="minorEastAsia" w:eastAsiaTheme="minorEastAsia" w:hAnsiTheme="minorEastAsia" w:hint="eastAsia"/>
          <w:sz w:val="24"/>
        </w:rPr>
        <w:t>安全週間</w:t>
      </w:r>
      <w:r w:rsidR="0081427E" w:rsidRPr="007930BA">
        <w:rPr>
          <w:rFonts w:asciiTheme="minorEastAsia" w:eastAsiaTheme="minorEastAsia" w:hAnsiTheme="minorEastAsia" w:hint="eastAsia"/>
          <w:sz w:val="24"/>
        </w:rPr>
        <w:t>及び準備期間中に</w:t>
      </w:r>
      <w:r w:rsidR="00066F4F" w:rsidRPr="007930BA">
        <w:rPr>
          <w:rFonts w:asciiTheme="minorEastAsia" w:eastAsiaTheme="minorEastAsia" w:hAnsiTheme="minorEastAsia" w:hint="eastAsia"/>
          <w:sz w:val="24"/>
        </w:rPr>
        <w:t>次の事項を</w:t>
      </w:r>
      <w:r w:rsidR="0081427E" w:rsidRPr="007930BA">
        <w:rPr>
          <w:rFonts w:asciiTheme="minorEastAsia" w:eastAsiaTheme="minorEastAsia" w:hAnsiTheme="minorEastAsia" w:hint="eastAsia"/>
          <w:sz w:val="24"/>
        </w:rPr>
        <w:t>実施する</w:t>
      </w:r>
      <w:r w:rsidR="00066F4F" w:rsidRPr="007930BA">
        <w:rPr>
          <w:rFonts w:asciiTheme="minorEastAsia" w:eastAsiaTheme="minorEastAsia" w:hAnsiTheme="minorEastAsia" w:hint="eastAsia"/>
          <w:sz w:val="24"/>
        </w:rPr>
        <w:t>。</w:t>
      </w:r>
    </w:p>
    <w:p w14:paraId="7736007C" w14:textId="395A9687" w:rsidR="00984DF3" w:rsidRPr="007930BA" w:rsidRDefault="009865FF" w:rsidP="00961295">
      <w:pPr>
        <w:ind w:firstLineChars="100" w:firstLine="240"/>
        <w:rPr>
          <w:rFonts w:asciiTheme="minorEastAsia" w:eastAsiaTheme="minorEastAsia" w:hAnsiTheme="minorEastAsia"/>
          <w:sz w:val="24"/>
        </w:rPr>
      </w:pPr>
      <w:r w:rsidRPr="007930BA">
        <w:rPr>
          <w:rFonts w:asciiTheme="minorEastAsia" w:eastAsiaTheme="minorEastAsia" w:hAnsiTheme="minorEastAsia" w:hint="eastAsia"/>
          <w:sz w:val="24"/>
        </w:rPr>
        <w:t>（</w:t>
      </w:r>
      <w:r w:rsidR="00066F4F" w:rsidRPr="007930BA">
        <w:rPr>
          <w:rFonts w:asciiTheme="minorEastAsia" w:eastAsiaTheme="minorEastAsia" w:hAnsiTheme="minorEastAsia" w:hint="eastAsia"/>
          <w:sz w:val="24"/>
        </w:rPr>
        <w:t>１</w:t>
      </w:r>
      <w:r w:rsidRPr="007930BA">
        <w:rPr>
          <w:rFonts w:asciiTheme="minorEastAsia" w:eastAsiaTheme="minorEastAsia" w:hAnsiTheme="minorEastAsia" w:hint="eastAsia"/>
          <w:sz w:val="24"/>
        </w:rPr>
        <w:t>）</w:t>
      </w:r>
      <w:r w:rsidR="0035538E" w:rsidRPr="007930BA">
        <w:rPr>
          <w:rFonts w:asciiTheme="minorEastAsia" w:eastAsiaTheme="minorEastAsia" w:hAnsiTheme="minorEastAsia" w:hint="eastAsia"/>
          <w:sz w:val="24"/>
        </w:rPr>
        <w:t>安全広報資料等を</w:t>
      </w:r>
      <w:r w:rsidR="00984DF3" w:rsidRPr="007930BA">
        <w:rPr>
          <w:rFonts w:asciiTheme="minorEastAsia" w:eastAsiaTheme="minorEastAsia" w:hAnsiTheme="minorEastAsia" w:hint="eastAsia"/>
          <w:sz w:val="24"/>
        </w:rPr>
        <w:t>作成</w:t>
      </w:r>
      <w:r w:rsidR="0035538E" w:rsidRPr="007930BA">
        <w:rPr>
          <w:rFonts w:asciiTheme="minorEastAsia" w:eastAsiaTheme="minorEastAsia" w:hAnsiTheme="minorEastAsia" w:hint="eastAsia"/>
          <w:sz w:val="24"/>
        </w:rPr>
        <w:t>し</w:t>
      </w:r>
      <w:r w:rsidR="00984DF3" w:rsidRPr="007930BA">
        <w:rPr>
          <w:rFonts w:asciiTheme="minorEastAsia" w:eastAsiaTheme="minorEastAsia" w:hAnsiTheme="minorEastAsia" w:hint="eastAsia"/>
          <w:sz w:val="24"/>
        </w:rPr>
        <w:t>、配布</w:t>
      </w:r>
      <w:r w:rsidR="0035538E" w:rsidRPr="007930BA">
        <w:rPr>
          <w:rFonts w:asciiTheme="minorEastAsia" w:eastAsiaTheme="minorEastAsia" w:hAnsiTheme="minorEastAsia" w:hint="eastAsia"/>
          <w:sz w:val="24"/>
        </w:rPr>
        <w:t>する</w:t>
      </w:r>
      <w:r w:rsidR="00984DF3" w:rsidRPr="007930BA">
        <w:rPr>
          <w:rFonts w:asciiTheme="minorEastAsia" w:eastAsiaTheme="minorEastAsia" w:hAnsiTheme="minorEastAsia" w:hint="eastAsia"/>
          <w:sz w:val="24"/>
        </w:rPr>
        <w:t>。</w:t>
      </w:r>
    </w:p>
    <w:p w14:paraId="6DBD7D58" w14:textId="52AA7ACF" w:rsidR="00984DF3" w:rsidRPr="007930BA" w:rsidRDefault="009865FF" w:rsidP="00961295">
      <w:pPr>
        <w:ind w:firstLineChars="100" w:firstLine="240"/>
        <w:rPr>
          <w:rFonts w:asciiTheme="minorEastAsia" w:eastAsiaTheme="minorEastAsia" w:hAnsiTheme="minorEastAsia"/>
          <w:sz w:val="24"/>
        </w:rPr>
      </w:pPr>
      <w:r w:rsidRPr="007930BA">
        <w:rPr>
          <w:rFonts w:asciiTheme="minorEastAsia" w:eastAsiaTheme="minorEastAsia" w:hAnsiTheme="minorEastAsia" w:hint="eastAsia"/>
          <w:sz w:val="24"/>
        </w:rPr>
        <w:t>（</w:t>
      </w:r>
      <w:r w:rsidR="00066F4F" w:rsidRPr="007930BA">
        <w:rPr>
          <w:rFonts w:asciiTheme="minorEastAsia" w:eastAsiaTheme="minorEastAsia" w:hAnsiTheme="minorEastAsia" w:hint="eastAsia"/>
          <w:sz w:val="24"/>
        </w:rPr>
        <w:t>２</w:t>
      </w:r>
      <w:r w:rsidRPr="007930BA">
        <w:rPr>
          <w:rFonts w:asciiTheme="minorEastAsia" w:eastAsiaTheme="minorEastAsia" w:hAnsiTheme="minorEastAsia" w:hint="eastAsia"/>
          <w:sz w:val="24"/>
        </w:rPr>
        <w:t>）</w:t>
      </w:r>
      <w:r w:rsidR="00D475A5" w:rsidRPr="007930BA">
        <w:rPr>
          <w:rFonts w:asciiTheme="minorEastAsia" w:eastAsiaTheme="minorEastAsia" w:hAnsiTheme="minorEastAsia" w:hint="eastAsia"/>
          <w:sz w:val="24"/>
        </w:rPr>
        <w:t>様々な広報媒体を通じて</w:t>
      </w:r>
      <w:r w:rsidR="0035538E" w:rsidRPr="007930BA">
        <w:rPr>
          <w:rFonts w:asciiTheme="minorEastAsia" w:eastAsiaTheme="minorEastAsia" w:hAnsiTheme="minorEastAsia" w:hint="eastAsia"/>
          <w:sz w:val="24"/>
        </w:rPr>
        <w:t>広報する</w:t>
      </w:r>
      <w:r w:rsidR="00984DF3" w:rsidRPr="007930BA">
        <w:rPr>
          <w:rFonts w:asciiTheme="minorEastAsia" w:eastAsiaTheme="minorEastAsia" w:hAnsiTheme="minorEastAsia" w:hint="eastAsia"/>
          <w:sz w:val="24"/>
        </w:rPr>
        <w:t>。</w:t>
      </w:r>
    </w:p>
    <w:p w14:paraId="197E932E" w14:textId="77777777" w:rsidR="0033230D" w:rsidRPr="007930BA" w:rsidRDefault="009865FF" w:rsidP="00961295">
      <w:pPr>
        <w:ind w:firstLineChars="100" w:firstLine="240"/>
        <w:rPr>
          <w:rFonts w:asciiTheme="minorEastAsia" w:eastAsiaTheme="minorEastAsia" w:hAnsiTheme="minorEastAsia"/>
          <w:sz w:val="24"/>
        </w:rPr>
      </w:pPr>
      <w:r w:rsidRPr="007930BA">
        <w:rPr>
          <w:rFonts w:asciiTheme="minorEastAsia" w:eastAsiaTheme="minorEastAsia" w:hAnsiTheme="minorEastAsia" w:hint="eastAsia"/>
          <w:sz w:val="24"/>
        </w:rPr>
        <w:t>（</w:t>
      </w:r>
      <w:r w:rsidR="00066F4F" w:rsidRPr="007930BA">
        <w:rPr>
          <w:rFonts w:asciiTheme="minorEastAsia" w:eastAsiaTheme="minorEastAsia" w:hAnsiTheme="minorEastAsia" w:hint="eastAsia"/>
          <w:sz w:val="24"/>
        </w:rPr>
        <w:t>３</w:t>
      </w:r>
      <w:r w:rsidRPr="007930BA">
        <w:rPr>
          <w:rFonts w:asciiTheme="minorEastAsia" w:eastAsiaTheme="minorEastAsia" w:hAnsiTheme="minorEastAsia" w:hint="eastAsia"/>
          <w:sz w:val="24"/>
        </w:rPr>
        <w:t>）</w:t>
      </w:r>
      <w:r w:rsidR="0033230D" w:rsidRPr="007930BA">
        <w:rPr>
          <w:rFonts w:asciiTheme="minorEastAsia" w:eastAsiaTheme="minorEastAsia" w:hAnsiTheme="minorEastAsia" w:hint="eastAsia"/>
          <w:sz w:val="24"/>
        </w:rPr>
        <w:t>安全パトロール等を実施する。</w:t>
      </w:r>
    </w:p>
    <w:p w14:paraId="27E10914" w14:textId="0F10C295" w:rsidR="00984DF3" w:rsidRPr="007930BA" w:rsidRDefault="009865FF" w:rsidP="00673C24">
      <w:pPr>
        <w:ind w:leftChars="113" w:left="705" w:hangingChars="195" w:hanging="468"/>
        <w:rPr>
          <w:rFonts w:asciiTheme="minorEastAsia" w:eastAsiaTheme="minorEastAsia" w:hAnsiTheme="minorEastAsia"/>
          <w:sz w:val="24"/>
        </w:rPr>
      </w:pPr>
      <w:r w:rsidRPr="007930BA">
        <w:rPr>
          <w:rFonts w:asciiTheme="minorEastAsia" w:eastAsiaTheme="minorEastAsia" w:hAnsiTheme="minorEastAsia" w:hint="eastAsia"/>
          <w:sz w:val="24"/>
        </w:rPr>
        <w:t>（</w:t>
      </w:r>
      <w:r w:rsidR="00066F4F" w:rsidRPr="007930BA">
        <w:rPr>
          <w:rFonts w:asciiTheme="minorEastAsia" w:eastAsiaTheme="minorEastAsia" w:hAnsiTheme="minorEastAsia" w:hint="eastAsia"/>
          <w:sz w:val="24"/>
        </w:rPr>
        <w:t>４</w:t>
      </w:r>
      <w:r w:rsidRPr="007930BA">
        <w:rPr>
          <w:rFonts w:asciiTheme="minorEastAsia" w:eastAsiaTheme="minorEastAsia" w:hAnsiTheme="minorEastAsia" w:hint="eastAsia"/>
          <w:sz w:val="24"/>
        </w:rPr>
        <w:t>）</w:t>
      </w:r>
      <w:r w:rsidR="00984DF3" w:rsidRPr="007930BA">
        <w:rPr>
          <w:rFonts w:asciiTheme="minorEastAsia" w:eastAsiaTheme="minorEastAsia" w:hAnsiTheme="minorEastAsia" w:hint="eastAsia"/>
          <w:sz w:val="24"/>
        </w:rPr>
        <w:t>安全講習会</w:t>
      </w:r>
      <w:r w:rsidR="00FA5B33" w:rsidRPr="007930BA">
        <w:rPr>
          <w:rFonts w:asciiTheme="minorEastAsia" w:eastAsiaTheme="minorEastAsia" w:hAnsiTheme="minorEastAsia" w:hint="eastAsia"/>
          <w:sz w:val="24"/>
        </w:rPr>
        <w:t>や</w:t>
      </w:r>
      <w:r w:rsidR="0035538E" w:rsidRPr="007930BA">
        <w:rPr>
          <w:rFonts w:asciiTheme="minorEastAsia" w:eastAsiaTheme="minorEastAsia" w:hAnsiTheme="minorEastAsia" w:hint="eastAsia"/>
          <w:sz w:val="24"/>
        </w:rPr>
        <w:t>、事業者間で意見交換し、好事例を情報交換する</w:t>
      </w:r>
      <w:r w:rsidR="001E75B6" w:rsidRPr="007930BA">
        <w:rPr>
          <w:rFonts w:asciiTheme="minorEastAsia" w:eastAsiaTheme="minorEastAsia" w:hAnsiTheme="minorEastAsia" w:hint="eastAsia"/>
          <w:sz w:val="24"/>
        </w:rPr>
        <w:t>ワークショップ</w:t>
      </w:r>
      <w:r w:rsidR="00984DF3" w:rsidRPr="007930BA">
        <w:rPr>
          <w:rFonts w:asciiTheme="minorEastAsia" w:eastAsiaTheme="minorEastAsia" w:hAnsiTheme="minorEastAsia" w:hint="eastAsia"/>
          <w:sz w:val="24"/>
        </w:rPr>
        <w:t>等を開催する。</w:t>
      </w:r>
    </w:p>
    <w:p w14:paraId="7F261509" w14:textId="77777777" w:rsidR="009865FF" w:rsidRPr="007930BA" w:rsidRDefault="009865FF" w:rsidP="00961295">
      <w:pPr>
        <w:ind w:firstLineChars="100" w:firstLine="240"/>
        <w:rPr>
          <w:rFonts w:asciiTheme="minorEastAsia" w:eastAsiaTheme="minorEastAsia" w:hAnsiTheme="minorEastAsia"/>
          <w:sz w:val="24"/>
        </w:rPr>
      </w:pPr>
      <w:r w:rsidRPr="007930BA">
        <w:rPr>
          <w:rFonts w:asciiTheme="minorEastAsia" w:eastAsiaTheme="minorEastAsia" w:hAnsiTheme="minorEastAsia" w:hint="eastAsia"/>
          <w:sz w:val="24"/>
        </w:rPr>
        <w:t>（</w:t>
      </w:r>
      <w:r w:rsidR="00C75F9E" w:rsidRPr="007930BA">
        <w:rPr>
          <w:rFonts w:asciiTheme="minorEastAsia" w:eastAsiaTheme="minorEastAsia" w:hAnsiTheme="minorEastAsia" w:hint="eastAsia"/>
          <w:sz w:val="24"/>
        </w:rPr>
        <w:t>５</w:t>
      </w:r>
      <w:r w:rsidRPr="007930BA">
        <w:rPr>
          <w:rFonts w:asciiTheme="minorEastAsia" w:eastAsiaTheme="minorEastAsia" w:hAnsiTheme="minorEastAsia" w:hint="eastAsia"/>
          <w:sz w:val="24"/>
        </w:rPr>
        <w:t>）</w:t>
      </w:r>
      <w:r w:rsidR="00966474" w:rsidRPr="007930BA">
        <w:rPr>
          <w:rFonts w:asciiTheme="minorEastAsia" w:eastAsiaTheme="minorEastAsia" w:hAnsiTheme="minorEastAsia" w:hint="eastAsia"/>
          <w:sz w:val="24"/>
        </w:rPr>
        <w:t>安全衛生に係る表彰を行う。</w:t>
      </w:r>
    </w:p>
    <w:p w14:paraId="7301F320" w14:textId="77777777" w:rsidR="00984DF3" w:rsidRPr="007930BA" w:rsidRDefault="009865FF" w:rsidP="00961295">
      <w:pPr>
        <w:ind w:firstLineChars="100" w:firstLine="240"/>
        <w:rPr>
          <w:rFonts w:asciiTheme="minorEastAsia" w:eastAsiaTheme="minorEastAsia" w:hAnsiTheme="minorEastAsia"/>
          <w:sz w:val="24"/>
        </w:rPr>
      </w:pPr>
      <w:r w:rsidRPr="007930BA">
        <w:rPr>
          <w:rFonts w:asciiTheme="minorEastAsia" w:eastAsiaTheme="minorEastAsia" w:hAnsiTheme="minorEastAsia" w:hint="eastAsia"/>
          <w:sz w:val="24"/>
        </w:rPr>
        <w:t>（</w:t>
      </w:r>
      <w:r w:rsidR="00C75F9E" w:rsidRPr="007930BA">
        <w:rPr>
          <w:rFonts w:asciiTheme="minorEastAsia" w:eastAsiaTheme="minorEastAsia" w:hAnsiTheme="minorEastAsia" w:hint="eastAsia"/>
          <w:sz w:val="24"/>
        </w:rPr>
        <w:t>６</w:t>
      </w:r>
      <w:r w:rsidRPr="007930BA">
        <w:rPr>
          <w:rFonts w:asciiTheme="minorEastAsia" w:eastAsiaTheme="minorEastAsia" w:hAnsiTheme="minorEastAsia" w:hint="eastAsia"/>
          <w:sz w:val="24"/>
        </w:rPr>
        <w:t>）</w:t>
      </w:r>
      <w:r w:rsidR="00984DF3" w:rsidRPr="007930BA">
        <w:rPr>
          <w:rFonts w:asciiTheme="minorEastAsia" w:eastAsiaTheme="minorEastAsia" w:hAnsiTheme="minorEastAsia" w:hint="eastAsia"/>
          <w:sz w:val="24"/>
        </w:rPr>
        <w:t>「国民安全の日」（７月１日）の行事に協力する。</w:t>
      </w:r>
    </w:p>
    <w:p w14:paraId="2CD91261" w14:textId="77777777" w:rsidR="00984DF3" w:rsidRPr="007930BA" w:rsidRDefault="009865FF" w:rsidP="00961295">
      <w:pPr>
        <w:ind w:firstLineChars="100" w:firstLine="240"/>
        <w:rPr>
          <w:rFonts w:asciiTheme="minorEastAsia" w:eastAsiaTheme="minorEastAsia" w:hAnsiTheme="minorEastAsia"/>
          <w:sz w:val="24"/>
        </w:rPr>
      </w:pPr>
      <w:r w:rsidRPr="007930BA">
        <w:rPr>
          <w:rFonts w:asciiTheme="minorEastAsia" w:eastAsiaTheme="minorEastAsia" w:hAnsiTheme="minorEastAsia" w:hint="eastAsia"/>
          <w:sz w:val="24"/>
        </w:rPr>
        <w:t>（</w:t>
      </w:r>
      <w:r w:rsidR="00C75F9E" w:rsidRPr="007930BA">
        <w:rPr>
          <w:rFonts w:asciiTheme="minorEastAsia" w:eastAsiaTheme="minorEastAsia" w:hAnsiTheme="minorEastAsia" w:hint="eastAsia"/>
          <w:sz w:val="24"/>
        </w:rPr>
        <w:t>７</w:t>
      </w:r>
      <w:r w:rsidRPr="007930BA">
        <w:rPr>
          <w:rFonts w:asciiTheme="minorEastAsia" w:eastAsiaTheme="minorEastAsia" w:hAnsiTheme="minorEastAsia" w:hint="eastAsia"/>
          <w:sz w:val="24"/>
        </w:rPr>
        <w:t>）</w:t>
      </w:r>
      <w:r w:rsidR="00984DF3" w:rsidRPr="007930BA">
        <w:rPr>
          <w:rFonts w:asciiTheme="minorEastAsia" w:eastAsiaTheme="minorEastAsia" w:hAnsiTheme="minorEastAsia" w:hint="eastAsia"/>
          <w:sz w:val="24"/>
        </w:rPr>
        <w:t>事業場の実施事項について指導援助する。</w:t>
      </w:r>
    </w:p>
    <w:p w14:paraId="4A8E4322" w14:textId="4C9E2FB7" w:rsidR="00E90E67" w:rsidRPr="007930BA" w:rsidRDefault="009865FF" w:rsidP="00961295">
      <w:pPr>
        <w:ind w:firstLineChars="100" w:firstLine="240"/>
        <w:rPr>
          <w:rFonts w:asciiTheme="minorEastAsia" w:eastAsiaTheme="minorEastAsia" w:hAnsiTheme="minorEastAsia"/>
          <w:sz w:val="24"/>
        </w:rPr>
      </w:pPr>
      <w:r w:rsidRPr="007930BA">
        <w:rPr>
          <w:rFonts w:asciiTheme="minorEastAsia" w:eastAsiaTheme="minorEastAsia" w:hAnsiTheme="minorEastAsia" w:hint="eastAsia"/>
          <w:sz w:val="24"/>
        </w:rPr>
        <w:t>（</w:t>
      </w:r>
      <w:r w:rsidR="00C75F9E" w:rsidRPr="007930BA">
        <w:rPr>
          <w:rFonts w:asciiTheme="minorEastAsia" w:eastAsiaTheme="minorEastAsia" w:hAnsiTheme="minorEastAsia" w:hint="eastAsia"/>
          <w:sz w:val="24"/>
        </w:rPr>
        <w:t>８</w:t>
      </w:r>
      <w:r w:rsidRPr="007930BA">
        <w:rPr>
          <w:rFonts w:asciiTheme="minorEastAsia" w:eastAsiaTheme="minorEastAsia" w:hAnsiTheme="minorEastAsia" w:hint="eastAsia"/>
          <w:sz w:val="24"/>
        </w:rPr>
        <w:t>）</w:t>
      </w:r>
      <w:r w:rsidR="00984DF3" w:rsidRPr="007930BA">
        <w:rPr>
          <w:rFonts w:asciiTheme="minorEastAsia" w:eastAsiaTheme="minorEastAsia" w:hAnsiTheme="minorEastAsia" w:hint="eastAsia"/>
          <w:sz w:val="24"/>
        </w:rPr>
        <w:t>その他「全国安全週間」にふさわしい行事等を行う。</w:t>
      </w:r>
    </w:p>
    <w:p w14:paraId="69B33DDA" w14:textId="77777777" w:rsidR="000B0206" w:rsidRPr="007930BA" w:rsidRDefault="000B0206" w:rsidP="00CE655E">
      <w:pPr>
        <w:rPr>
          <w:rFonts w:asciiTheme="minorEastAsia" w:eastAsiaTheme="minorEastAsia" w:hAnsiTheme="minorEastAsia"/>
          <w:sz w:val="24"/>
        </w:rPr>
      </w:pPr>
    </w:p>
    <w:p w14:paraId="1C58C26B" w14:textId="77777777" w:rsidR="00984DF3" w:rsidRPr="007930BA" w:rsidRDefault="00971882" w:rsidP="00CE655E">
      <w:pPr>
        <w:rPr>
          <w:rFonts w:asciiTheme="minorEastAsia" w:eastAsiaTheme="minorEastAsia" w:hAnsiTheme="minorEastAsia"/>
          <w:sz w:val="24"/>
        </w:rPr>
      </w:pPr>
      <w:r w:rsidRPr="007930BA">
        <w:rPr>
          <w:rFonts w:asciiTheme="minorEastAsia" w:eastAsiaTheme="minorEastAsia" w:hAnsiTheme="minorEastAsia" w:hint="eastAsia"/>
          <w:sz w:val="24"/>
        </w:rPr>
        <w:t>８</w:t>
      </w:r>
      <w:r w:rsidR="00984DF3" w:rsidRPr="007930BA">
        <w:rPr>
          <w:rFonts w:asciiTheme="minorEastAsia" w:eastAsiaTheme="minorEastAsia" w:hAnsiTheme="minorEastAsia" w:hint="eastAsia"/>
          <w:sz w:val="24"/>
        </w:rPr>
        <w:t xml:space="preserve">　協力者への依頼</w:t>
      </w:r>
    </w:p>
    <w:p w14:paraId="14273DC5" w14:textId="5F48AF8D" w:rsidR="00984DF3" w:rsidRPr="007930BA" w:rsidRDefault="00984DF3" w:rsidP="00961295">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主唱者は、上記</w:t>
      </w:r>
      <w:r w:rsidR="00971882" w:rsidRPr="007930BA">
        <w:rPr>
          <w:rFonts w:asciiTheme="minorEastAsia" w:eastAsiaTheme="minorEastAsia" w:hAnsiTheme="minorEastAsia" w:hint="eastAsia"/>
          <w:sz w:val="24"/>
        </w:rPr>
        <w:t>７</w:t>
      </w:r>
      <w:r w:rsidRPr="007930BA">
        <w:rPr>
          <w:rFonts w:asciiTheme="minorEastAsia" w:eastAsiaTheme="minorEastAsia" w:hAnsiTheme="minorEastAsia" w:hint="eastAsia"/>
          <w:sz w:val="24"/>
        </w:rPr>
        <w:t>の事項を実施するため、協力者に対し</w:t>
      </w:r>
      <w:r w:rsidR="0035538E" w:rsidRPr="007930BA">
        <w:rPr>
          <w:rFonts w:asciiTheme="minorEastAsia" w:eastAsiaTheme="minorEastAsia" w:hAnsiTheme="minorEastAsia" w:hint="eastAsia"/>
          <w:sz w:val="24"/>
        </w:rPr>
        <w:t>て</w:t>
      </w:r>
      <w:r w:rsidRPr="007930BA">
        <w:rPr>
          <w:rFonts w:asciiTheme="minorEastAsia" w:eastAsiaTheme="minorEastAsia" w:hAnsiTheme="minorEastAsia" w:hint="eastAsia"/>
          <w:sz w:val="24"/>
        </w:rPr>
        <w:t>、支援、協力を依頼する。</w:t>
      </w:r>
    </w:p>
    <w:p w14:paraId="40795933" w14:textId="77777777" w:rsidR="00984DF3" w:rsidRPr="007930BA" w:rsidRDefault="00984DF3" w:rsidP="00CE655E">
      <w:pPr>
        <w:rPr>
          <w:rFonts w:asciiTheme="minorEastAsia" w:eastAsiaTheme="minorEastAsia" w:hAnsiTheme="minorEastAsia"/>
          <w:sz w:val="24"/>
        </w:rPr>
      </w:pPr>
    </w:p>
    <w:p w14:paraId="2EBA061F" w14:textId="77777777" w:rsidR="00222F33" w:rsidRPr="007930BA" w:rsidRDefault="00971882" w:rsidP="00CE655E">
      <w:pPr>
        <w:rPr>
          <w:rFonts w:asciiTheme="minorEastAsia" w:eastAsiaTheme="minorEastAsia" w:hAnsiTheme="minorEastAsia"/>
          <w:sz w:val="24"/>
        </w:rPr>
      </w:pPr>
      <w:r w:rsidRPr="007930BA">
        <w:rPr>
          <w:rFonts w:asciiTheme="minorEastAsia" w:eastAsiaTheme="minorEastAsia" w:hAnsiTheme="minorEastAsia" w:hint="eastAsia"/>
          <w:sz w:val="24"/>
        </w:rPr>
        <w:t>９</w:t>
      </w:r>
      <w:r w:rsidR="00984DF3" w:rsidRPr="007930BA">
        <w:rPr>
          <w:rFonts w:asciiTheme="minorEastAsia" w:eastAsiaTheme="minorEastAsia" w:hAnsiTheme="minorEastAsia" w:hint="eastAsia"/>
          <w:sz w:val="24"/>
        </w:rPr>
        <w:t xml:space="preserve">　実施者</w:t>
      </w:r>
      <w:r w:rsidR="00B81C99" w:rsidRPr="007930BA">
        <w:rPr>
          <w:rFonts w:asciiTheme="minorEastAsia" w:eastAsiaTheme="minorEastAsia" w:hAnsiTheme="minorEastAsia" w:hint="eastAsia"/>
          <w:sz w:val="24"/>
        </w:rPr>
        <w:t>が</w:t>
      </w:r>
      <w:r w:rsidR="00E3650F" w:rsidRPr="007930BA">
        <w:rPr>
          <w:rFonts w:asciiTheme="minorEastAsia" w:eastAsiaTheme="minorEastAsia" w:hAnsiTheme="minorEastAsia" w:hint="eastAsia"/>
          <w:sz w:val="24"/>
        </w:rPr>
        <w:t>準備期間中</w:t>
      </w:r>
      <w:r w:rsidR="00B81C99" w:rsidRPr="007930BA">
        <w:rPr>
          <w:rFonts w:asciiTheme="minorEastAsia" w:eastAsiaTheme="minorEastAsia" w:hAnsiTheme="minorEastAsia" w:hint="eastAsia"/>
          <w:sz w:val="24"/>
        </w:rPr>
        <w:t>及び</w:t>
      </w:r>
      <w:r w:rsidR="00E3650F" w:rsidRPr="007930BA">
        <w:rPr>
          <w:rFonts w:asciiTheme="minorEastAsia" w:eastAsiaTheme="minorEastAsia" w:hAnsiTheme="minorEastAsia" w:hint="eastAsia"/>
          <w:sz w:val="24"/>
        </w:rPr>
        <w:t>全国安全週間</w:t>
      </w:r>
      <w:r w:rsidR="00B81C99" w:rsidRPr="007930BA">
        <w:rPr>
          <w:rFonts w:asciiTheme="minorEastAsia" w:eastAsiaTheme="minorEastAsia" w:hAnsiTheme="minorEastAsia" w:hint="eastAsia"/>
          <w:sz w:val="24"/>
        </w:rPr>
        <w:t>に</w:t>
      </w:r>
      <w:r w:rsidR="00984DF3" w:rsidRPr="007930BA">
        <w:rPr>
          <w:rFonts w:asciiTheme="minorEastAsia" w:eastAsiaTheme="minorEastAsia" w:hAnsiTheme="minorEastAsia" w:hint="eastAsia"/>
          <w:sz w:val="24"/>
        </w:rPr>
        <w:t>実施</w:t>
      </w:r>
      <w:r w:rsidR="00B81C99" w:rsidRPr="007930BA">
        <w:rPr>
          <w:rFonts w:asciiTheme="minorEastAsia" w:eastAsiaTheme="minorEastAsia" w:hAnsiTheme="minorEastAsia" w:hint="eastAsia"/>
          <w:sz w:val="24"/>
        </w:rPr>
        <w:t>する</w:t>
      </w:r>
      <w:r w:rsidR="00984DF3" w:rsidRPr="007930BA">
        <w:rPr>
          <w:rFonts w:asciiTheme="minorEastAsia" w:eastAsiaTheme="minorEastAsia" w:hAnsiTheme="minorEastAsia" w:hint="eastAsia"/>
          <w:sz w:val="24"/>
        </w:rPr>
        <w:t>事項</w:t>
      </w:r>
    </w:p>
    <w:p w14:paraId="1D59604E" w14:textId="17839A10" w:rsidR="00B81C99" w:rsidRPr="007930BA" w:rsidRDefault="00ED04FE" w:rsidP="00961295">
      <w:pPr>
        <w:ind w:leftChars="135" w:left="283" w:firstLineChars="89" w:firstLine="230"/>
        <w:rPr>
          <w:rFonts w:asciiTheme="minorEastAsia" w:eastAsiaTheme="minorEastAsia" w:hAnsiTheme="minorEastAsia"/>
          <w:sz w:val="24"/>
        </w:rPr>
      </w:pPr>
      <w:r w:rsidRPr="007930BA">
        <w:rPr>
          <w:rFonts w:asciiTheme="minorEastAsia" w:eastAsiaTheme="minorEastAsia" w:hAnsiTheme="minorEastAsia" w:hint="eastAsia"/>
          <w:spacing w:val="9"/>
          <w:sz w:val="24"/>
        </w:rPr>
        <w:t>安全文化を醸成するため、</w:t>
      </w:r>
      <w:r w:rsidR="00B81C99" w:rsidRPr="007930BA">
        <w:rPr>
          <w:rFonts w:asciiTheme="minorEastAsia" w:eastAsiaTheme="minorEastAsia" w:hAnsiTheme="minorEastAsia" w:hint="eastAsia"/>
          <w:sz w:val="24"/>
        </w:rPr>
        <w:t>各事業場では、</w:t>
      </w:r>
      <w:r w:rsidR="00B81C99" w:rsidRPr="007930BA">
        <w:rPr>
          <w:rFonts w:asciiTheme="minorEastAsia" w:eastAsiaTheme="minorEastAsia" w:hAnsiTheme="minorEastAsia" w:hint="eastAsia"/>
          <w:spacing w:val="9"/>
          <w:sz w:val="24"/>
        </w:rPr>
        <w:t>全国安全週間及び準備期間を利用し、</w:t>
      </w:r>
      <w:r w:rsidR="00984DF3" w:rsidRPr="007930BA">
        <w:rPr>
          <w:rFonts w:asciiTheme="minorEastAsia" w:eastAsiaTheme="minorEastAsia" w:hAnsiTheme="minorEastAsia" w:hint="eastAsia"/>
          <w:sz w:val="24"/>
        </w:rPr>
        <w:t>次の事項を実施する。</w:t>
      </w:r>
    </w:p>
    <w:p w14:paraId="3A6CE139" w14:textId="6BF1E925" w:rsidR="00B81C99" w:rsidRPr="007930BA" w:rsidRDefault="00B81C99" w:rsidP="00673C24">
      <w:pPr>
        <w:ind w:leftChars="114" w:left="707" w:hangingChars="195" w:hanging="468"/>
        <w:rPr>
          <w:rFonts w:asciiTheme="minorEastAsia" w:eastAsiaTheme="minorEastAsia" w:hAnsiTheme="minorEastAsia"/>
          <w:sz w:val="24"/>
        </w:rPr>
      </w:pPr>
      <w:r w:rsidRPr="007930BA">
        <w:rPr>
          <w:rFonts w:asciiTheme="minorEastAsia" w:eastAsiaTheme="minorEastAsia" w:hAnsiTheme="minorEastAsia" w:hint="eastAsia"/>
          <w:sz w:val="24"/>
        </w:rPr>
        <w:t>（１）</w:t>
      </w:r>
      <w:r w:rsidR="00736890" w:rsidRPr="007930BA">
        <w:rPr>
          <w:rFonts w:asciiTheme="minorEastAsia" w:eastAsiaTheme="minorEastAsia" w:hAnsiTheme="minorEastAsia" w:hint="eastAsia"/>
          <w:sz w:val="24"/>
        </w:rPr>
        <w:t>安全大会等での</w:t>
      </w:r>
      <w:r w:rsidR="00984DF3" w:rsidRPr="007930BA">
        <w:rPr>
          <w:rFonts w:asciiTheme="minorEastAsia" w:eastAsiaTheme="minorEastAsia" w:hAnsiTheme="minorEastAsia" w:hint="eastAsia"/>
          <w:sz w:val="24"/>
        </w:rPr>
        <w:t>経営トップ</w:t>
      </w:r>
      <w:r w:rsidR="009540E9" w:rsidRPr="007930BA">
        <w:rPr>
          <w:rFonts w:asciiTheme="minorEastAsia" w:eastAsiaTheme="minorEastAsia" w:hAnsiTheme="minorEastAsia" w:hint="eastAsia"/>
          <w:sz w:val="24"/>
        </w:rPr>
        <w:t>による</w:t>
      </w:r>
      <w:r w:rsidR="00984DF3" w:rsidRPr="007930BA">
        <w:rPr>
          <w:rFonts w:asciiTheme="minorEastAsia" w:eastAsiaTheme="minorEastAsia" w:hAnsiTheme="minorEastAsia" w:hint="eastAsia"/>
          <w:sz w:val="24"/>
        </w:rPr>
        <w:t>安全</w:t>
      </w:r>
      <w:r w:rsidR="009540E9" w:rsidRPr="007930BA">
        <w:rPr>
          <w:rFonts w:asciiTheme="minorEastAsia" w:eastAsiaTheme="minorEastAsia" w:hAnsiTheme="minorEastAsia" w:hint="eastAsia"/>
          <w:sz w:val="24"/>
        </w:rPr>
        <w:t>への</w:t>
      </w:r>
      <w:r w:rsidR="00984DF3" w:rsidRPr="007930BA">
        <w:rPr>
          <w:rFonts w:asciiTheme="minorEastAsia" w:eastAsiaTheme="minorEastAsia" w:hAnsiTheme="minorEastAsia" w:hint="eastAsia"/>
          <w:sz w:val="24"/>
        </w:rPr>
        <w:t>所信</w:t>
      </w:r>
      <w:r w:rsidR="009540E9" w:rsidRPr="007930BA">
        <w:rPr>
          <w:rFonts w:asciiTheme="minorEastAsia" w:eastAsiaTheme="minorEastAsia" w:hAnsiTheme="minorEastAsia" w:hint="eastAsia"/>
          <w:sz w:val="24"/>
        </w:rPr>
        <w:t>表明</w:t>
      </w:r>
      <w:r w:rsidR="00736890" w:rsidRPr="007930BA">
        <w:rPr>
          <w:rFonts w:asciiTheme="minorEastAsia" w:eastAsiaTheme="minorEastAsia" w:hAnsiTheme="minorEastAsia" w:hint="eastAsia"/>
          <w:sz w:val="24"/>
        </w:rPr>
        <w:t>を通じた関係者の</w:t>
      </w:r>
      <w:r w:rsidR="00885D20" w:rsidRPr="007930BA">
        <w:rPr>
          <w:rFonts w:asciiTheme="minorEastAsia" w:eastAsiaTheme="minorEastAsia" w:hAnsiTheme="minorEastAsia" w:hint="eastAsia"/>
          <w:sz w:val="24"/>
        </w:rPr>
        <w:t>意思</w:t>
      </w:r>
      <w:r w:rsidR="00736890" w:rsidRPr="007930BA">
        <w:rPr>
          <w:rFonts w:asciiTheme="minorEastAsia" w:eastAsiaTheme="minorEastAsia" w:hAnsiTheme="minorEastAsia" w:hint="eastAsia"/>
          <w:sz w:val="24"/>
        </w:rPr>
        <w:t>の統一及び安全意識の高揚</w:t>
      </w:r>
    </w:p>
    <w:p w14:paraId="1ECAB77D" w14:textId="188CA311" w:rsidR="00B81C99" w:rsidRPr="007930BA" w:rsidRDefault="00A43998" w:rsidP="00961295">
      <w:pPr>
        <w:ind w:leftChars="115" w:left="851" w:hangingChars="254" w:hanging="610"/>
        <w:rPr>
          <w:rFonts w:asciiTheme="minorEastAsia" w:eastAsiaTheme="minorEastAsia" w:hAnsiTheme="minorEastAsia"/>
          <w:sz w:val="24"/>
        </w:rPr>
      </w:pPr>
      <w:r w:rsidRPr="007930BA">
        <w:rPr>
          <w:rFonts w:asciiTheme="minorEastAsia" w:eastAsiaTheme="minorEastAsia" w:hAnsiTheme="minorEastAsia" w:hint="eastAsia"/>
          <w:sz w:val="24"/>
        </w:rPr>
        <w:t>（２</w:t>
      </w:r>
      <w:r w:rsidR="00B81C99" w:rsidRPr="007930BA">
        <w:rPr>
          <w:rFonts w:asciiTheme="minorEastAsia" w:eastAsiaTheme="minorEastAsia" w:hAnsiTheme="minorEastAsia" w:hint="eastAsia"/>
          <w:sz w:val="24"/>
        </w:rPr>
        <w:t>）</w:t>
      </w:r>
      <w:r w:rsidR="005C61A4" w:rsidRPr="007930BA">
        <w:rPr>
          <w:rFonts w:asciiTheme="minorEastAsia" w:eastAsiaTheme="minorEastAsia" w:hAnsiTheme="minorEastAsia" w:hint="eastAsia"/>
          <w:sz w:val="24"/>
        </w:rPr>
        <w:t>安全パトロール</w:t>
      </w:r>
      <w:r w:rsidR="00736890" w:rsidRPr="007930BA">
        <w:rPr>
          <w:rFonts w:asciiTheme="minorEastAsia" w:eastAsiaTheme="minorEastAsia" w:hAnsiTheme="minorEastAsia" w:hint="eastAsia"/>
          <w:sz w:val="24"/>
        </w:rPr>
        <w:t>による職場の総点検の</w:t>
      </w:r>
      <w:r w:rsidR="009540E9" w:rsidRPr="007930BA">
        <w:rPr>
          <w:rFonts w:asciiTheme="minorEastAsia" w:eastAsiaTheme="minorEastAsia" w:hAnsiTheme="minorEastAsia" w:hint="eastAsia"/>
          <w:sz w:val="24"/>
        </w:rPr>
        <w:t>実施</w:t>
      </w:r>
    </w:p>
    <w:p w14:paraId="0F7CF919" w14:textId="4A47C062" w:rsidR="00F160EF" w:rsidRPr="007930BA" w:rsidRDefault="00B81C99" w:rsidP="00673C24">
      <w:pPr>
        <w:ind w:leftChars="114" w:left="707" w:hangingChars="195" w:hanging="468"/>
        <w:rPr>
          <w:rFonts w:asciiTheme="minorEastAsia" w:eastAsiaTheme="minorEastAsia" w:hAnsiTheme="minorEastAsia"/>
          <w:sz w:val="24"/>
        </w:rPr>
      </w:pPr>
      <w:r w:rsidRPr="007930BA">
        <w:rPr>
          <w:rFonts w:asciiTheme="minorEastAsia" w:eastAsiaTheme="minorEastAsia" w:hAnsiTheme="minorEastAsia" w:hint="eastAsia"/>
          <w:sz w:val="24"/>
        </w:rPr>
        <w:t>（３）</w:t>
      </w:r>
      <w:r w:rsidR="00736890" w:rsidRPr="007930BA">
        <w:rPr>
          <w:rFonts w:asciiTheme="minorEastAsia" w:eastAsiaTheme="minorEastAsia" w:hAnsiTheme="minorEastAsia" w:hint="eastAsia"/>
          <w:sz w:val="24"/>
        </w:rPr>
        <w:t>安全旗の掲揚、標語の掲示、</w:t>
      </w:r>
      <w:r w:rsidR="00950603" w:rsidRPr="007930BA">
        <w:rPr>
          <w:rFonts w:asciiTheme="minorEastAsia" w:eastAsiaTheme="minorEastAsia" w:hAnsiTheme="minorEastAsia" w:hint="eastAsia"/>
          <w:sz w:val="24"/>
        </w:rPr>
        <w:t>講演会等</w:t>
      </w:r>
      <w:r w:rsidR="009540E9" w:rsidRPr="007930BA">
        <w:rPr>
          <w:rFonts w:asciiTheme="minorEastAsia" w:eastAsiaTheme="minorEastAsia" w:hAnsiTheme="minorEastAsia" w:hint="eastAsia"/>
          <w:sz w:val="24"/>
        </w:rPr>
        <w:t>の</w:t>
      </w:r>
      <w:r w:rsidR="00950603" w:rsidRPr="007930BA">
        <w:rPr>
          <w:rFonts w:asciiTheme="minorEastAsia" w:eastAsiaTheme="minorEastAsia" w:hAnsiTheme="minorEastAsia" w:hint="eastAsia"/>
          <w:sz w:val="24"/>
        </w:rPr>
        <w:t>開催</w:t>
      </w:r>
      <w:r w:rsidR="00736890" w:rsidRPr="007930BA">
        <w:rPr>
          <w:rFonts w:asciiTheme="minorEastAsia" w:eastAsiaTheme="minorEastAsia" w:hAnsiTheme="minorEastAsia" w:hint="eastAsia"/>
          <w:sz w:val="24"/>
        </w:rPr>
        <w:t>、</w:t>
      </w:r>
      <w:r w:rsidR="00984DF3" w:rsidRPr="007930BA">
        <w:rPr>
          <w:rFonts w:asciiTheme="minorEastAsia" w:eastAsiaTheme="minorEastAsia" w:hAnsiTheme="minorEastAsia" w:hint="eastAsia"/>
          <w:sz w:val="24"/>
        </w:rPr>
        <w:t>安全関係資料の配布等</w:t>
      </w:r>
      <w:r w:rsidR="009540E9" w:rsidRPr="007930BA">
        <w:rPr>
          <w:rFonts w:asciiTheme="minorEastAsia" w:eastAsiaTheme="minorEastAsia" w:hAnsiTheme="minorEastAsia" w:hint="eastAsia"/>
          <w:sz w:val="24"/>
        </w:rPr>
        <w:t>の</w:t>
      </w:r>
      <w:r w:rsidR="00F160EF" w:rsidRPr="007930BA">
        <w:rPr>
          <w:rFonts w:asciiTheme="minorEastAsia" w:eastAsiaTheme="minorEastAsia" w:hAnsiTheme="minorEastAsia" w:hint="eastAsia"/>
          <w:sz w:val="24"/>
        </w:rPr>
        <w:t>他、</w:t>
      </w:r>
      <w:r w:rsidR="009540E9" w:rsidRPr="007930BA">
        <w:rPr>
          <w:rFonts w:asciiTheme="minorEastAsia" w:eastAsiaTheme="minorEastAsia" w:hAnsiTheme="minorEastAsia" w:hint="eastAsia"/>
          <w:sz w:val="24"/>
        </w:rPr>
        <w:t>ホームページ等を通じた自社の安全活動等の社会への発信</w:t>
      </w:r>
    </w:p>
    <w:p w14:paraId="486CE862" w14:textId="41766B06" w:rsidR="009B253E" w:rsidRPr="007930BA" w:rsidRDefault="00B81C99" w:rsidP="00673C24">
      <w:pPr>
        <w:ind w:leftChars="114" w:left="707" w:hangingChars="195" w:hanging="468"/>
        <w:rPr>
          <w:rFonts w:asciiTheme="minorEastAsia" w:eastAsiaTheme="minorEastAsia" w:hAnsiTheme="minorEastAsia"/>
          <w:sz w:val="24"/>
        </w:rPr>
      </w:pPr>
      <w:r w:rsidRPr="007930BA">
        <w:rPr>
          <w:rFonts w:asciiTheme="minorEastAsia" w:eastAsiaTheme="minorEastAsia" w:hAnsiTheme="minorEastAsia" w:hint="eastAsia"/>
          <w:sz w:val="24"/>
        </w:rPr>
        <w:t>（４）</w:t>
      </w:r>
      <w:r w:rsidR="00984DF3" w:rsidRPr="007930BA">
        <w:rPr>
          <w:rFonts w:asciiTheme="minorEastAsia" w:eastAsiaTheme="minorEastAsia" w:hAnsiTheme="minorEastAsia" w:hint="eastAsia"/>
          <w:sz w:val="24"/>
        </w:rPr>
        <w:t>労働者の家族</w:t>
      </w:r>
      <w:r w:rsidR="009540E9" w:rsidRPr="007930BA">
        <w:rPr>
          <w:rFonts w:asciiTheme="minorEastAsia" w:eastAsiaTheme="minorEastAsia" w:hAnsiTheme="minorEastAsia" w:hint="eastAsia"/>
          <w:sz w:val="24"/>
        </w:rPr>
        <w:t>への</w:t>
      </w:r>
      <w:r w:rsidR="00736890" w:rsidRPr="007930BA">
        <w:rPr>
          <w:rFonts w:asciiTheme="minorEastAsia" w:eastAsiaTheme="minorEastAsia" w:hAnsiTheme="minorEastAsia" w:hint="eastAsia"/>
          <w:sz w:val="24"/>
        </w:rPr>
        <w:t>職場の</w:t>
      </w:r>
      <w:r w:rsidR="00984DF3" w:rsidRPr="007930BA">
        <w:rPr>
          <w:rFonts w:asciiTheme="minorEastAsia" w:eastAsiaTheme="minorEastAsia" w:hAnsiTheme="minorEastAsia" w:hint="eastAsia"/>
          <w:sz w:val="24"/>
        </w:rPr>
        <w:t>安全</w:t>
      </w:r>
      <w:r w:rsidR="00736890" w:rsidRPr="007930BA">
        <w:rPr>
          <w:rFonts w:asciiTheme="minorEastAsia" w:eastAsiaTheme="minorEastAsia" w:hAnsiTheme="minorEastAsia" w:hint="eastAsia"/>
          <w:sz w:val="24"/>
        </w:rPr>
        <w:t>に関する</w:t>
      </w:r>
      <w:r w:rsidR="00984DF3" w:rsidRPr="007930BA">
        <w:rPr>
          <w:rFonts w:asciiTheme="minorEastAsia" w:eastAsiaTheme="minorEastAsia" w:hAnsiTheme="minorEastAsia" w:hint="eastAsia"/>
          <w:sz w:val="24"/>
        </w:rPr>
        <w:t>文書の送付、職場見学等</w:t>
      </w:r>
      <w:r w:rsidR="009540E9" w:rsidRPr="007930BA">
        <w:rPr>
          <w:rFonts w:asciiTheme="minorEastAsia" w:eastAsiaTheme="minorEastAsia" w:hAnsiTheme="minorEastAsia" w:hint="eastAsia"/>
          <w:sz w:val="24"/>
        </w:rPr>
        <w:t>の実施による家族</w:t>
      </w:r>
      <w:r w:rsidR="0035538E" w:rsidRPr="007930BA">
        <w:rPr>
          <w:rFonts w:asciiTheme="minorEastAsia" w:eastAsiaTheme="minorEastAsia" w:hAnsiTheme="minorEastAsia" w:hint="eastAsia"/>
          <w:sz w:val="24"/>
        </w:rPr>
        <w:t>へ</w:t>
      </w:r>
      <w:r w:rsidR="009540E9" w:rsidRPr="007930BA">
        <w:rPr>
          <w:rFonts w:asciiTheme="minorEastAsia" w:eastAsiaTheme="minorEastAsia" w:hAnsiTheme="minorEastAsia" w:hint="eastAsia"/>
          <w:sz w:val="24"/>
        </w:rPr>
        <w:t>の協力の呼びかけ</w:t>
      </w:r>
    </w:p>
    <w:p w14:paraId="7B0DA60D" w14:textId="77777777" w:rsidR="00222F33" w:rsidRPr="007930BA" w:rsidRDefault="00B81C99" w:rsidP="00961295">
      <w:pPr>
        <w:ind w:leftChars="115" w:left="851" w:hangingChars="254" w:hanging="610"/>
        <w:rPr>
          <w:rFonts w:asciiTheme="minorEastAsia" w:eastAsiaTheme="minorEastAsia" w:hAnsiTheme="minorEastAsia"/>
          <w:sz w:val="24"/>
        </w:rPr>
      </w:pPr>
      <w:r w:rsidRPr="007930BA">
        <w:rPr>
          <w:rFonts w:asciiTheme="minorEastAsia" w:eastAsiaTheme="minorEastAsia" w:hAnsiTheme="minorEastAsia" w:hint="eastAsia"/>
          <w:sz w:val="24"/>
        </w:rPr>
        <w:t>（５）</w:t>
      </w:r>
      <w:r w:rsidR="00984DF3" w:rsidRPr="007930BA">
        <w:rPr>
          <w:rFonts w:asciiTheme="minorEastAsia" w:eastAsiaTheme="minorEastAsia" w:hAnsiTheme="minorEastAsia" w:hint="eastAsia"/>
          <w:sz w:val="24"/>
        </w:rPr>
        <w:t>緊急時の措置</w:t>
      </w:r>
      <w:r w:rsidR="009540E9" w:rsidRPr="007930BA">
        <w:rPr>
          <w:rFonts w:asciiTheme="minorEastAsia" w:eastAsiaTheme="minorEastAsia" w:hAnsiTheme="minorEastAsia" w:hint="eastAsia"/>
          <w:sz w:val="24"/>
        </w:rPr>
        <w:t>に係る</w:t>
      </w:r>
      <w:r w:rsidR="00984DF3" w:rsidRPr="007930BA">
        <w:rPr>
          <w:rFonts w:asciiTheme="minorEastAsia" w:eastAsiaTheme="minorEastAsia" w:hAnsiTheme="minorEastAsia" w:hint="eastAsia"/>
          <w:sz w:val="24"/>
        </w:rPr>
        <w:t>必要な訓練</w:t>
      </w:r>
      <w:r w:rsidR="009540E9" w:rsidRPr="007930BA">
        <w:rPr>
          <w:rFonts w:asciiTheme="minorEastAsia" w:eastAsiaTheme="minorEastAsia" w:hAnsiTheme="minorEastAsia" w:hint="eastAsia"/>
          <w:sz w:val="24"/>
        </w:rPr>
        <w:t>の実施</w:t>
      </w:r>
    </w:p>
    <w:p w14:paraId="66027BF2" w14:textId="0535DC5D" w:rsidR="00D31A22" w:rsidRPr="007930BA" w:rsidRDefault="00B81C99" w:rsidP="00961295">
      <w:pPr>
        <w:ind w:leftChars="115" w:left="851" w:hangingChars="254" w:hanging="610"/>
        <w:rPr>
          <w:rFonts w:asciiTheme="minorEastAsia" w:eastAsiaTheme="minorEastAsia" w:hAnsiTheme="minorEastAsia"/>
          <w:sz w:val="24"/>
        </w:rPr>
      </w:pPr>
      <w:r w:rsidRPr="007930BA">
        <w:rPr>
          <w:rFonts w:asciiTheme="minorEastAsia" w:eastAsiaTheme="minorEastAsia" w:hAnsiTheme="minorEastAsia" w:hint="eastAsia"/>
          <w:sz w:val="24"/>
        </w:rPr>
        <w:lastRenderedPageBreak/>
        <w:t>（６）</w:t>
      </w:r>
      <w:r w:rsidR="00750CAF" w:rsidRPr="007930BA">
        <w:rPr>
          <w:rFonts w:asciiTheme="minorEastAsia" w:eastAsiaTheme="minorEastAsia" w:hAnsiTheme="minorEastAsia" w:hint="eastAsia"/>
          <w:sz w:val="24"/>
          <w:highlight w:val="white"/>
        </w:rPr>
        <w:t>「安全の日</w:t>
      </w:r>
      <w:r w:rsidR="00FF7F5C" w:rsidRPr="007930BA">
        <w:rPr>
          <w:rFonts w:asciiTheme="minorEastAsia" w:eastAsiaTheme="minorEastAsia" w:hAnsiTheme="minorEastAsia" w:hint="eastAsia"/>
          <w:sz w:val="24"/>
          <w:highlight w:val="white"/>
        </w:rPr>
        <w:t>」</w:t>
      </w:r>
      <w:r w:rsidR="00750CAF" w:rsidRPr="007930BA">
        <w:rPr>
          <w:rFonts w:asciiTheme="minorEastAsia" w:eastAsiaTheme="minorEastAsia" w:hAnsiTheme="minorEastAsia" w:hint="eastAsia"/>
          <w:sz w:val="24"/>
          <w:highlight w:val="white"/>
        </w:rPr>
        <w:t>の設定の</w:t>
      </w:r>
      <w:r w:rsidR="00750CAF" w:rsidRPr="007930BA">
        <w:rPr>
          <w:rFonts w:asciiTheme="minorEastAsia" w:eastAsiaTheme="minorEastAsia" w:hAnsiTheme="minorEastAsia" w:hint="eastAsia"/>
          <w:color w:val="252525"/>
          <w:sz w:val="24"/>
          <w:highlight w:val="white"/>
        </w:rPr>
        <w:t>他</w:t>
      </w:r>
      <w:r w:rsidR="00750CAF" w:rsidRPr="007930BA">
        <w:rPr>
          <w:rFonts w:asciiTheme="minorEastAsia" w:eastAsiaTheme="minorEastAsia" w:hAnsiTheme="minorEastAsia" w:hint="eastAsia"/>
          <w:sz w:val="24"/>
          <w:highlight w:val="white"/>
        </w:rPr>
        <w:t>、準備期</w:t>
      </w:r>
      <w:r w:rsidR="00750CAF" w:rsidRPr="007930BA">
        <w:rPr>
          <w:rFonts w:asciiTheme="minorEastAsia" w:eastAsiaTheme="minorEastAsia" w:hAnsiTheme="minorEastAsia" w:hint="eastAsia"/>
          <w:color w:val="252525"/>
          <w:sz w:val="24"/>
          <w:highlight w:val="white"/>
        </w:rPr>
        <w:t>間</w:t>
      </w:r>
      <w:r w:rsidR="00750CAF" w:rsidRPr="007930BA">
        <w:rPr>
          <w:rFonts w:asciiTheme="minorEastAsia" w:eastAsiaTheme="minorEastAsia" w:hAnsiTheme="minorEastAsia" w:hint="eastAsia"/>
          <w:sz w:val="24"/>
          <w:highlight w:val="white"/>
        </w:rPr>
        <w:t>及び全</w:t>
      </w:r>
      <w:r w:rsidR="00750CAF" w:rsidRPr="007930BA">
        <w:rPr>
          <w:rFonts w:asciiTheme="minorEastAsia" w:eastAsiaTheme="minorEastAsia" w:hAnsiTheme="minorEastAsia" w:hint="eastAsia"/>
          <w:color w:val="252525"/>
          <w:sz w:val="24"/>
          <w:highlight w:val="white"/>
        </w:rPr>
        <w:t>国</w:t>
      </w:r>
      <w:r w:rsidR="00750CAF" w:rsidRPr="007930BA">
        <w:rPr>
          <w:rFonts w:asciiTheme="minorEastAsia" w:eastAsiaTheme="minorEastAsia" w:hAnsiTheme="minorEastAsia" w:hint="eastAsia"/>
          <w:sz w:val="24"/>
          <w:highlight w:val="white"/>
        </w:rPr>
        <w:t>安全週間にふさわ</w:t>
      </w:r>
      <w:r w:rsidR="00750CAF" w:rsidRPr="007930BA">
        <w:rPr>
          <w:rFonts w:asciiTheme="minorEastAsia" w:eastAsiaTheme="minorEastAsia" w:hAnsiTheme="minorEastAsia" w:hint="eastAsia"/>
          <w:color w:val="252525"/>
          <w:sz w:val="24"/>
          <w:highlight w:val="white"/>
        </w:rPr>
        <w:t>し</w:t>
      </w:r>
      <w:r w:rsidR="00750CAF" w:rsidRPr="007930BA">
        <w:rPr>
          <w:rFonts w:asciiTheme="minorEastAsia" w:eastAsiaTheme="minorEastAsia" w:hAnsiTheme="minorEastAsia" w:hint="eastAsia"/>
          <w:sz w:val="24"/>
          <w:highlight w:val="white"/>
        </w:rPr>
        <w:t>い行事の実施</w:t>
      </w:r>
    </w:p>
    <w:p w14:paraId="7B10A27E" w14:textId="77777777" w:rsidR="005403AF" w:rsidRPr="007930BA" w:rsidRDefault="005403AF" w:rsidP="00CE655E">
      <w:pPr>
        <w:rPr>
          <w:rFonts w:asciiTheme="minorEastAsia" w:eastAsiaTheme="minorEastAsia" w:hAnsiTheme="minorEastAsia"/>
          <w:sz w:val="24"/>
          <w:lang w:val="x-none"/>
        </w:rPr>
      </w:pPr>
    </w:p>
    <w:p w14:paraId="0859EBA1" w14:textId="03F1A508" w:rsidR="00984DF3" w:rsidRPr="007930BA" w:rsidRDefault="00B81C99" w:rsidP="00CE655E">
      <w:pPr>
        <w:rPr>
          <w:rFonts w:asciiTheme="minorEastAsia" w:eastAsiaTheme="minorEastAsia" w:hAnsiTheme="minorEastAsia"/>
          <w:sz w:val="24"/>
        </w:rPr>
      </w:pPr>
      <w:r w:rsidRPr="007930BA">
        <w:rPr>
          <w:rFonts w:asciiTheme="minorEastAsia" w:eastAsiaTheme="minorEastAsia" w:hAnsiTheme="minorEastAsia" w:hint="eastAsia"/>
          <w:sz w:val="24"/>
        </w:rPr>
        <w:t>10　実施者が</w:t>
      </w:r>
      <w:r w:rsidR="009637E4" w:rsidRPr="007930BA">
        <w:rPr>
          <w:rFonts w:asciiTheme="minorEastAsia" w:eastAsiaTheme="minorEastAsia" w:hAnsiTheme="minorEastAsia" w:hint="eastAsia"/>
          <w:sz w:val="24"/>
        </w:rPr>
        <w:t>継続的に実施する事項</w:t>
      </w:r>
    </w:p>
    <w:p w14:paraId="213AB36F" w14:textId="596EF3FE" w:rsidR="00744C59" w:rsidRPr="007930BA" w:rsidRDefault="00744C59" w:rsidP="00673C24">
      <w:pPr>
        <w:ind w:left="283" w:hangingChars="118" w:hanging="283"/>
        <w:rPr>
          <w:rFonts w:asciiTheme="minorEastAsia" w:eastAsiaTheme="minorEastAsia" w:hAnsiTheme="minorEastAsia"/>
          <w:sz w:val="24"/>
        </w:rPr>
      </w:pPr>
      <w:r w:rsidRPr="007930BA">
        <w:rPr>
          <w:rFonts w:asciiTheme="minorEastAsia" w:eastAsiaTheme="minorEastAsia" w:hAnsiTheme="minorEastAsia" w:hint="eastAsia"/>
          <w:sz w:val="24"/>
        </w:rPr>
        <w:t xml:space="preserve">　　全国安全週間</w:t>
      </w:r>
      <w:r w:rsidR="009D1FE0" w:rsidRPr="007930BA">
        <w:rPr>
          <w:rFonts w:asciiTheme="minorEastAsia" w:eastAsiaTheme="minorEastAsia" w:hAnsiTheme="minorEastAsia" w:hint="eastAsia"/>
          <w:sz w:val="24"/>
        </w:rPr>
        <w:t>における</w:t>
      </w:r>
      <w:r w:rsidRPr="007930BA">
        <w:rPr>
          <w:rFonts w:asciiTheme="minorEastAsia" w:eastAsiaTheme="minorEastAsia" w:hAnsiTheme="minorEastAsia" w:hint="eastAsia"/>
          <w:sz w:val="24"/>
        </w:rPr>
        <w:t>取組をより効果的にするためにも、</w:t>
      </w:r>
      <w:r w:rsidR="005403AF" w:rsidRPr="007930BA">
        <w:rPr>
          <w:rFonts w:asciiTheme="minorEastAsia" w:eastAsiaTheme="minorEastAsia" w:hAnsiTheme="minorEastAsia" w:hint="eastAsia"/>
          <w:sz w:val="24"/>
        </w:rPr>
        <w:t>事業者は</w:t>
      </w:r>
      <w:r w:rsidR="009D1FE0" w:rsidRPr="007930BA">
        <w:rPr>
          <w:rFonts w:asciiTheme="minorEastAsia" w:eastAsiaTheme="minorEastAsia" w:hAnsiTheme="minorEastAsia" w:hint="eastAsia"/>
          <w:sz w:val="24"/>
        </w:rPr>
        <w:t>、</w:t>
      </w:r>
      <w:r w:rsidR="005403AF" w:rsidRPr="007930BA">
        <w:rPr>
          <w:rFonts w:asciiTheme="minorEastAsia" w:eastAsiaTheme="minorEastAsia" w:hAnsiTheme="minorEastAsia" w:hint="eastAsia"/>
          <w:sz w:val="24"/>
        </w:rPr>
        <w:t>準備期間</w:t>
      </w:r>
      <w:r w:rsidR="00E3650F" w:rsidRPr="007930BA">
        <w:rPr>
          <w:rFonts w:asciiTheme="minorEastAsia" w:eastAsiaTheme="minorEastAsia" w:hAnsiTheme="minorEastAsia" w:hint="eastAsia"/>
          <w:sz w:val="24"/>
        </w:rPr>
        <w:t>及び全国安全週間</w:t>
      </w:r>
      <w:r w:rsidR="005403AF" w:rsidRPr="007930BA">
        <w:rPr>
          <w:rFonts w:asciiTheme="minorEastAsia" w:eastAsiaTheme="minorEastAsia" w:hAnsiTheme="minorEastAsia" w:hint="eastAsia"/>
          <w:sz w:val="24"/>
        </w:rPr>
        <w:t>以外についても、</w:t>
      </w:r>
      <w:r w:rsidRPr="007930BA">
        <w:rPr>
          <w:rFonts w:asciiTheme="minorEastAsia" w:eastAsiaTheme="minorEastAsia" w:hAnsiTheme="minorEastAsia" w:hint="eastAsia"/>
          <w:sz w:val="24"/>
        </w:rPr>
        <w:t>以下の事項を継続的に実施する。</w:t>
      </w:r>
    </w:p>
    <w:p w14:paraId="7CB12480" w14:textId="1B0E0E4F" w:rsidR="00D00972" w:rsidRPr="007930BA" w:rsidRDefault="00744C59" w:rsidP="00CE655E">
      <w:pPr>
        <w:rPr>
          <w:rFonts w:asciiTheme="minorEastAsia" w:eastAsiaTheme="minorEastAsia" w:hAnsiTheme="minorEastAsia"/>
          <w:sz w:val="24"/>
        </w:rPr>
      </w:pPr>
      <w:r w:rsidRPr="007930BA">
        <w:rPr>
          <w:rFonts w:asciiTheme="minorEastAsia" w:eastAsiaTheme="minorEastAsia" w:hAnsiTheme="minorEastAsia" w:hint="eastAsia"/>
          <w:sz w:val="24"/>
        </w:rPr>
        <w:t>（１）</w:t>
      </w:r>
      <w:r w:rsidR="00F17794" w:rsidRPr="007930BA">
        <w:rPr>
          <w:rFonts w:asciiTheme="minorEastAsia" w:eastAsiaTheme="minorEastAsia" w:hAnsiTheme="minorEastAsia" w:hint="eastAsia"/>
          <w:sz w:val="24"/>
        </w:rPr>
        <w:t>安全衛生活動の推進</w:t>
      </w:r>
    </w:p>
    <w:p w14:paraId="32D2385D" w14:textId="2C922B74" w:rsidR="003C02D4" w:rsidRPr="007930BA" w:rsidRDefault="00744C59" w:rsidP="00673C24">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①</w:t>
      </w:r>
      <w:r w:rsidR="000D17F4" w:rsidRPr="007930BA">
        <w:rPr>
          <w:rFonts w:asciiTheme="minorEastAsia" w:eastAsiaTheme="minorEastAsia" w:hAnsiTheme="minorEastAsia" w:hint="eastAsia"/>
          <w:sz w:val="24"/>
        </w:rPr>
        <w:t xml:space="preserve">　</w:t>
      </w:r>
      <w:r w:rsidR="000C7B3E" w:rsidRPr="007930BA">
        <w:rPr>
          <w:rFonts w:asciiTheme="minorEastAsia" w:eastAsiaTheme="minorEastAsia" w:hAnsiTheme="minorEastAsia" w:hint="eastAsia"/>
          <w:sz w:val="24"/>
        </w:rPr>
        <w:t>安全衛生管理体制の確立</w:t>
      </w:r>
    </w:p>
    <w:p w14:paraId="45C916FC" w14:textId="04086120" w:rsidR="00E42D1E" w:rsidRPr="007930BA" w:rsidRDefault="00E42D1E" w:rsidP="00673C24">
      <w:pPr>
        <w:ind w:leftChars="343" w:left="1133" w:hangingChars="172" w:hanging="413"/>
        <w:rPr>
          <w:rFonts w:asciiTheme="minorEastAsia" w:eastAsiaTheme="minorEastAsia" w:hAnsiTheme="minorEastAsia"/>
          <w:sz w:val="24"/>
        </w:rPr>
      </w:pPr>
      <w:r w:rsidRPr="007930BA">
        <w:rPr>
          <w:rFonts w:asciiTheme="minorEastAsia" w:eastAsiaTheme="minorEastAsia" w:hAnsiTheme="minorEastAsia" w:hint="eastAsia"/>
          <w:sz w:val="24"/>
        </w:rPr>
        <w:t>ア</w:t>
      </w:r>
      <w:r w:rsidR="00744C59" w:rsidRPr="007930BA">
        <w:rPr>
          <w:rFonts w:asciiTheme="minorEastAsia" w:eastAsiaTheme="minorEastAsia" w:hAnsiTheme="minorEastAsia" w:hint="eastAsia"/>
          <w:sz w:val="24"/>
        </w:rPr>
        <w:t xml:space="preserve">　</w:t>
      </w:r>
      <w:r w:rsidRPr="007930BA">
        <w:rPr>
          <w:rFonts w:asciiTheme="minorEastAsia" w:eastAsiaTheme="minorEastAsia" w:hAnsiTheme="minorEastAsia" w:hint="eastAsia"/>
          <w:sz w:val="24"/>
        </w:rPr>
        <w:t>年間を通じた安全衛生計画の策定、安全衛生規程及び安全作業マニュアル</w:t>
      </w:r>
      <w:r w:rsidR="00673C24" w:rsidRPr="007930BA">
        <w:rPr>
          <w:rFonts w:asciiTheme="minorEastAsia" w:eastAsiaTheme="minorEastAsia" w:hAnsiTheme="minorEastAsia" w:hint="eastAsia"/>
          <w:sz w:val="24"/>
        </w:rPr>
        <w:t>の整備</w:t>
      </w:r>
    </w:p>
    <w:p w14:paraId="4E839B29" w14:textId="35C6C180" w:rsidR="003C02D4" w:rsidRPr="007930BA" w:rsidRDefault="00E42D1E" w:rsidP="00673C24">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イ</w:t>
      </w:r>
      <w:r w:rsidR="00744C59" w:rsidRPr="007930BA">
        <w:rPr>
          <w:rFonts w:asciiTheme="minorEastAsia" w:eastAsiaTheme="minorEastAsia" w:hAnsiTheme="minorEastAsia" w:hint="eastAsia"/>
          <w:sz w:val="24"/>
        </w:rPr>
        <w:t xml:space="preserve">　</w:t>
      </w:r>
      <w:r w:rsidR="00AF42F1" w:rsidRPr="007930BA">
        <w:rPr>
          <w:rFonts w:asciiTheme="minorEastAsia" w:eastAsiaTheme="minorEastAsia" w:hAnsiTheme="minorEastAsia" w:hint="eastAsia"/>
          <w:sz w:val="24"/>
        </w:rPr>
        <w:t>経営トップによる統括管理、</w:t>
      </w:r>
      <w:r w:rsidR="005A7D0D" w:rsidRPr="007930BA">
        <w:rPr>
          <w:rFonts w:asciiTheme="minorEastAsia" w:eastAsiaTheme="minorEastAsia" w:hAnsiTheme="minorEastAsia" w:hint="eastAsia"/>
          <w:sz w:val="24"/>
        </w:rPr>
        <w:t>安全管理者等の選任</w:t>
      </w:r>
    </w:p>
    <w:p w14:paraId="29E45707" w14:textId="2763DB39" w:rsidR="00CC7ED6" w:rsidRPr="007930BA" w:rsidRDefault="00E42D1E" w:rsidP="00673C24">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ウ</w:t>
      </w:r>
      <w:r w:rsidR="00744C59" w:rsidRPr="007930BA">
        <w:rPr>
          <w:rFonts w:asciiTheme="minorEastAsia" w:eastAsiaTheme="minorEastAsia" w:hAnsiTheme="minorEastAsia" w:hint="eastAsia"/>
          <w:sz w:val="24"/>
        </w:rPr>
        <w:t xml:space="preserve">　</w:t>
      </w:r>
      <w:r w:rsidR="00575D99" w:rsidRPr="007930BA">
        <w:rPr>
          <w:rFonts w:asciiTheme="minorEastAsia" w:eastAsiaTheme="minorEastAsia" w:hAnsiTheme="minorEastAsia" w:hint="eastAsia"/>
          <w:sz w:val="24"/>
        </w:rPr>
        <w:t>安全</w:t>
      </w:r>
      <w:r w:rsidR="000D06BF" w:rsidRPr="007930BA">
        <w:rPr>
          <w:rFonts w:asciiTheme="minorEastAsia" w:eastAsiaTheme="minorEastAsia" w:hAnsiTheme="minorEastAsia" w:hint="eastAsia"/>
          <w:sz w:val="24"/>
        </w:rPr>
        <w:t>衛生</w:t>
      </w:r>
      <w:r w:rsidR="00575D99" w:rsidRPr="007930BA">
        <w:rPr>
          <w:rFonts w:asciiTheme="minorEastAsia" w:eastAsiaTheme="minorEastAsia" w:hAnsiTheme="minorEastAsia" w:hint="eastAsia"/>
          <w:sz w:val="24"/>
        </w:rPr>
        <w:t>委員会の設置及び</w:t>
      </w:r>
      <w:r w:rsidR="00D4420B" w:rsidRPr="007930BA">
        <w:rPr>
          <w:rFonts w:asciiTheme="minorEastAsia" w:eastAsiaTheme="minorEastAsia" w:hAnsiTheme="minorEastAsia" w:hint="eastAsia"/>
          <w:sz w:val="24"/>
        </w:rPr>
        <w:t>労働者の参画を通じた</w:t>
      </w:r>
      <w:r w:rsidR="00575D99" w:rsidRPr="007930BA">
        <w:rPr>
          <w:rFonts w:asciiTheme="minorEastAsia" w:eastAsiaTheme="minorEastAsia" w:hAnsiTheme="minorEastAsia" w:hint="eastAsia"/>
          <w:sz w:val="24"/>
        </w:rPr>
        <w:t>活動の活性化</w:t>
      </w:r>
    </w:p>
    <w:p w14:paraId="66BBBFCC" w14:textId="6D6A1C85" w:rsidR="00DE49B0" w:rsidRPr="007930BA" w:rsidRDefault="00DE49B0" w:rsidP="00673C24">
      <w:pPr>
        <w:ind w:leftChars="343" w:left="1274" w:hangingChars="231" w:hanging="554"/>
        <w:rPr>
          <w:rFonts w:asciiTheme="minorEastAsia" w:eastAsiaTheme="minorEastAsia" w:hAnsiTheme="minorEastAsia"/>
          <w:sz w:val="24"/>
        </w:rPr>
      </w:pPr>
      <w:r w:rsidRPr="007930BA">
        <w:rPr>
          <w:rFonts w:asciiTheme="minorEastAsia" w:eastAsiaTheme="minorEastAsia" w:hAnsiTheme="minorEastAsia" w:hint="eastAsia"/>
          <w:sz w:val="24"/>
        </w:rPr>
        <w:t>エ</w:t>
      </w:r>
      <w:r w:rsidR="00744C59" w:rsidRPr="007930BA">
        <w:rPr>
          <w:rFonts w:asciiTheme="minorEastAsia" w:eastAsiaTheme="minorEastAsia" w:hAnsiTheme="minorEastAsia" w:hint="eastAsia"/>
          <w:sz w:val="24"/>
        </w:rPr>
        <w:t xml:space="preserve">　</w:t>
      </w:r>
      <w:r w:rsidRPr="007930BA">
        <w:rPr>
          <w:rFonts w:asciiTheme="minorEastAsia" w:eastAsiaTheme="minorEastAsia" w:hAnsiTheme="minorEastAsia" w:hint="eastAsia"/>
          <w:sz w:val="24"/>
        </w:rPr>
        <w:t>労働安全衛生マネジメントシステムの導入</w:t>
      </w:r>
      <w:r w:rsidR="009B7927" w:rsidRPr="007930BA">
        <w:rPr>
          <w:rFonts w:asciiTheme="minorEastAsia" w:eastAsiaTheme="minorEastAsia" w:hAnsiTheme="minorEastAsia" w:hint="eastAsia"/>
          <w:sz w:val="24"/>
        </w:rPr>
        <w:t>等によるＰＤＣＡサイクルの確立</w:t>
      </w:r>
    </w:p>
    <w:p w14:paraId="37EB66EF" w14:textId="7E99BD14" w:rsidR="00AF42F1" w:rsidRPr="007930BA" w:rsidRDefault="00744C59" w:rsidP="00673C24">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②</w:t>
      </w:r>
      <w:r w:rsidR="000D17F4" w:rsidRPr="007930BA">
        <w:rPr>
          <w:rFonts w:asciiTheme="minorEastAsia" w:eastAsiaTheme="minorEastAsia" w:hAnsiTheme="minorEastAsia" w:hint="eastAsia"/>
          <w:sz w:val="24"/>
        </w:rPr>
        <w:t xml:space="preserve">　</w:t>
      </w:r>
      <w:r w:rsidR="005A7D0D" w:rsidRPr="007930BA">
        <w:rPr>
          <w:rFonts w:asciiTheme="minorEastAsia" w:eastAsiaTheme="minorEastAsia" w:hAnsiTheme="minorEastAsia" w:hint="eastAsia"/>
          <w:sz w:val="24"/>
        </w:rPr>
        <w:t>安全</w:t>
      </w:r>
      <w:r w:rsidR="00C02E1E" w:rsidRPr="007930BA">
        <w:rPr>
          <w:rFonts w:asciiTheme="minorEastAsia" w:eastAsiaTheme="minorEastAsia" w:hAnsiTheme="minorEastAsia" w:hint="eastAsia"/>
          <w:sz w:val="24"/>
        </w:rPr>
        <w:t>衛生</w:t>
      </w:r>
      <w:r w:rsidR="005A7D0D" w:rsidRPr="007930BA">
        <w:rPr>
          <w:rFonts w:asciiTheme="minorEastAsia" w:eastAsiaTheme="minorEastAsia" w:hAnsiTheme="minorEastAsia" w:hint="eastAsia"/>
          <w:sz w:val="24"/>
        </w:rPr>
        <w:t>教育計画の樹立と効果的な安全</w:t>
      </w:r>
      <w:r w:rsidR="00D4420B" w:rsidRPr="007930BA">
        <w:rPr>
          <w:rFonts w:asciiTheme="minorEastAsia" w:eastAsiaTheme="minorEastAsia" w:hAnsiTheme="minorEastAsia" w:hint="eastAsia"/>
          <w:sz w:val="24"/>
        </w:rPr>
        <w:t>衛生</w:t>
      </w:r>
      <w:r w:rsidR="005A7D0D" w:rsidRPr="007930BA">
        <w:rPr>
          <w:rFonts w:asciiTheme="minorEastAsia" w:eastAsiaTheme="minorEastAsia" w:hAnsiTheme="minorEastAsia" w:hint="eastAsia"/>
          <w:sz w:val="24"/>
        </w:rPr>
        <w:t>教育の実施等</w:t>
      </w:r>
    </w:p>
    <w:p w14:paraId="5CD8ABED" w14:textId="3F40E375" w:rsidR="007B64D2" w:rsidRPr="007930BA" w:rsidRDefault="003C02D4" w:rsidP="00673C24">
      <w:pPr>
        <w:ind w:leftChars="342" w:left="989" w:hangingChars="113" w:hanging="271"/>
        <w:rPr>
          <w:rFonts w:asciiTheme="minorEastAsia" w:eastAsiaTheme="minorEastAsia" w:hAnsiTheme="minorEastAsia"/>
          <w:sz w:val="24"/>
        </w:rPr>
      </w:pPr>
      <w:r w:rsidRPr="007930BA">
        <w:rPr>
          <w:rFonts w:asciiTheme="minorEastAsia" w:eastAsiaTheme="minorEastAsia" w:hAnsiTheme="minorEastAsia" w:hint="eastAsia"/>
          <w:sz w:val="24"/>
        </w:rPr>
        <w:t>ア</w:t>
      </w:r>
      <w:r w:rsidR="00744C59" w:rsidRPr="007930BA">
        <w:rPr>
          <w:rFonts w:asciiTheme="minorEastAsia" w:eastAsiaTheme="minorEastAsia" w:hAnsiTheme="minorEastAsia" w:hint="eastAsia"/>
          <w:sz w:val="24"/>
        </w:rPr>
        <w:t xml:space="preserve">　</w:t>
      </w:r>
      <w:r w:rsidR="005A7D0D" w:rsidRPr="007930BA">
        <w:rPr>
          <w:rFonts w:asciiTheme="minorEastAsia" w:eastAsiaTheme="minorEastAsia" w:hAnsiTheme="minorEastAsia" w:hint="eastAsia"/>
          <w:sz w:val="24"/>
        </w:rPr>
        <w:t>経営トップから第一線の現場労働者までの階層別の安全</w:t>
      </w:r>
      <w:r w:rsidR="00D4420B" w:rsidRPr="007930BA">
        <w:rPr>
          <w:rFonts w:asciiTheme="minorEastAsia" w:eastAsiaTheme="minorEastAsia" w:hAnsiTheme="minorEastAsia" w:hint="eastAsia"/>
          <w:sz w:val="24"/>
        </w:rPr>
        <w:t>衛生</w:t>
      </w:r>
      <w:r w:rsidR="005A7D0D" w:rsidRPr="007930BA">
        <w:rPr>
          <w:rFonts w:asciiTheme="minorEastAsia" w:eastAsiaTheme="minorEastAsia" w:hAnsiTheme="minorEastAsia" w:hint="eastAsia"/>
          <w:sz w:val="24"/>
        </w:rPr>
        <w:t>教育の実施</w:t>
      </w:r>
      <w:r w:rsidR="00256936" w:rsidRPr="007930BA">
        <w:rPr>
          <w:rFonts w:asciiTheme="minorEastAsia" w:eastAsiaTheme="minorEastAsia" w:hAnsiTheme="minorEastAsia" w:hint="eastAsia"/>
          <w:sz w:val="24"/>
        </w:rPr>
        <w:t>、</w:t>
      </w:r>
      <w:r w:rsidR="007B64D2" w:rsidRPr="007930BA">
        <w:rPr>
          <w:rFonts w:asciiTheme="minorEastAsia" w:eastAsiaTheme="minorEastAsia" w:hAnsiTheme="minorEastAsia" w:hint="eastAsia"/>
          <w:sz w:val="24"/>
        </w:rPr>
        <w:t>特に、雇入れ時教育の徹底及び未熟練労働者に対する教育の実施</w:t>
      </w:r>
    </w:p>
    <w:p w14:paraId="7F487969" w14:textId="64C04795" w:rsidR="003C02D4" w:rsidRPr="007930BA" w:rsidRDefault="003C02D4" w:rsidP="00673C24">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イ</w:t>
      </w:r>
      <w:r w:rsidR="00744C59" w:rsidRPr="007930BA">
        <w:rPr>
          <w:rFonts w:asciiTheme="minorEastAsia" w:eastAsiaTheme="minorEastAsia" w:hAnsiTheme="minorEastAsia" w:hint="eastAsia"/>
          <w:sz w:val="24"/>
        </w:rPr>
        <w:t xml:space="preserve">　</w:t>
      </w:r>
      <w:r w:rsidR="00AF42F1" w:rsidRPr="007930BA">
        <w:rPr>
          <w:rFonts w:asciiTheme="minorEastAsia" w:eastAsiaTheme="minorEastAsia" w:hAnsiTheme="minorEastAsia" w:hint="eastAsia"/>
          <w:sz w:val="24"/>
        </w:rPr>
        <w:t>就業制限業務、作業主任者を選任すべき業務での有資格者の充足</w:t>
      </w:r>
    </w:p>
    <w:p w14:paraId="1A66BAF1" w14:textId="38632FC2" w:rsidR="005A7D0D" w:rsidRPr="007930BA" w:rsidRDefault="003C02D4" w:rsidP="00673C24">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ウ</w:t>
      </w:r>
      <w:r w:rsidR="00744C59" w:rsidRPr="007930BA">
        <w:rPr>
          <w:rFonts w:asciiTheme="minorEastAsia" w:eastAsiaTheme="minorEastAsia" w:hAnsiTheme="minorEastAsia" w:hint="eastAsia"/>
          <w:sz w:val="24"/>
        </w:rPr>
        <w:t xml:space="preserve">　</w:t>
      </w:r>
      <w:r w:rsidR="00D4420B" w:rsidRPr="007930BA">
        <w:rPr>
          <w:rFonts w:asciiTheme="minorEastAsia" w:eastAsiaTheme="minorEastAsia" w:hAnsiTheme="minorEastAsia" w:hint="eastAsia"/>
          <w:sz w:val="24"/>
        </w:rPr>
        <w:t>災害事例、安全作業マニュアルを活用した教育内容の充実</w:t>
      </w:r>
    </w:p>
    <w:p w14:paraId="721E6486" w14:textId="40F78EBB" w:rsidR="00E42D1E" w:rsidRPr="007930BA" w:rsidRDefault="00E42D1E" w:rsidP="00673C24">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エ</w:t>
      </w:r>
      <w:r w:rsidR="00744C59" w:rsidRPr="007930BA">
        <w:rPr>
          <w:rFonts w:asciiTheme="minorEastAsia" w:eastAsiaTheme="minorEastAsia" w:hAnsiTheme="minorEastAsia" w:hint="eastAsia"/>
          <w:sz w:val="24"/>
        </w:rPr>
        <w:t xml:space="preserve">　</w:t>
      </w:r>
      <w:r w:rsidR="00B12C40" w:rsidRPr="007930BA">
        <w:rPr>
          <w:rFonts w:asciiTheme="minorEastAsia" w:eastAsiaTheme="minorEastAsia" w:hAnsiTheme="minorEastAsia" w:hint="eastAsia"/>
          <w:sz w:val="24"/>
        </w:rPr>
        <w:t>労働者</w:t>
      </w:r>
      <w:r w:rsidR="00E653AE" w:rsidRPr="007930BA">
        <w:rPr>
          <w:rFonts w:asciiTheme="minorEastAsia" w:eastAsiaTheme="minorEastAsia" w:hAnsiTheme="minorEastAsia" w:hint="eastAsia"/>
          <w:sz w:val="24"/>
        </w:rPr>
        <w:t>の</w:t>
      </w:r>
      <w:r w:rsidR="00B12C40" w:rsidRPr="007930BA">
        <w:rPr>
          <w:rFonts w:asciiTheme="minorEastAsia" w:eastAsiaTheme="minorEastAsia" w:hAnsiTheme="minorEastAsia" w:hint="eastAsia"/>
          <w:sz w:val="24"/>
        </w:rPr>
        <w:t>安全作業マニュアル</w:t>
      </w:r>
      <w:r w:rsidR="00E653AE" w:rsidRPr="007930BA">
        <w:rPr>
          <w:rFonts w:asciiTheme="minorEastAsia" w:eastAsiaTheme="minorEastAsia" w:hAnsiTheme="minorEastAsia" w:hint="eastAsia"/>
          <w:sz w:val="24"/>
        </w:rPr>
        <w:t>の</w:t>
      </w:r>
      <w:r w:rsidR="00E97827" w:rsidRPr="007930BA">
        <w:rPr>
          <w:rFonts w:asciiTheme="minorEastAsia" w:eastAsiaTheme="minorEastAsia" w:hAnsiTheme="minorEastAsia" w:hint="eastAsia"/>
          <w:sz w:val="24"/>
        </w:rPr>
        <w:t>遵守状況の確認</w:t>
      </w:r>
    </w:p>
    <w:p w14:paraId="2AA669A0" w14:textId="3AEEFF82" w:rsidR="006B72D5" w:rsidRPr="007930BA" w:rsidRDefault="00750CAF" w:rsidP="006B72D5">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オ　安全管理者、安全衛生推進者、作業主任者等に対する能力向上教育の実施</w:t>
      </w:r>
    </w:p>
    <w:p w14:paraId="130352A2" w14:textId="6AF7B474" w:rsidR="003C02D4" w:rsidRPr="007930BA" w:rsidRDefault="00744C59" w:rsidP="00673C24">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③</w:t>
      </w:r>
      <w:r w:rsidR="000D17F4" w:rsidRPr="007930BA">
        <w:rPr>
          <w:rFonts w:asciiTheme="minorEastAsia" w:eastAsiaTheme="minorEastAsia" w:hAnsiTheme="minorEastAsia" w:hint="eastAsia"/>
          <w:sz w:val="24"/>
        </w:rPr>
        <w:t xml:space="preserve">　</w:t>
      </w:r>
      <w:r w:rsidR="00D4420B" w:rsidRPr="007930BA">
        <w:rPr>
          <w:rFonts w:asciiTheme="minorEastAsia" w:eastAsiaTheme="minorEastAsia" w:hAnsiTheme="minorEastAsia" w:hint="eastAsia"/>
          <w:sz w:val="24"/>
        </w:rPr>
        <w:t>自主的な安全衛生活動の促進</w:t>
      </w:r>
    </w:p>
    <w:p w14:paraId="0185BE56" w14:textId="6AA61D53" w:rsidR="00CC7ED6" w:rsidRPr="007930BA" w:rsidRDefault="003C02D4" w:rsidP="00673C24">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ア</w:t>
      </w:r>
      <w:r w:rsidR="00744C59" w:rsidRPr="007930BA">
        <w:rPr>
          <w:rFonts w:asciiTheme="minorEastAsia" w:eastAsiaTheme="minorEastAsia" w:hAnsiTheme="minorEastAsia" w:hint="eastAsia"/>
          <w:sz w:val="24"/>
        </w:rPr>
        <w:t xml:space="preserve">　</w:t>
      </w:r>
      <w:r w:rsidR="00CC7ED6" w:rsidRPr="007930BA">
        <w:rPr>
          <w:rFonts w:asciiTheme="minorEastAsia" w:eastAsiaTheme="minorEastAsia" w:hAnsiTheme="minorEastAsia" w:hint="eastAsia"/>
          <w:sz w:val="24"/>
        </w:rPr>
        <w:t>発生した労働災害の分析及び再発防止対策の徹底</w:t>
      </w:r>
    </w:p>
    <w:p w14:paraId="378421D2" w14:textId="77777777" w:rsidR="006B72D5" w:rsidRPr="007930BA" w:rsidRDefault="008F01F7" w:rsidP="00673C24">
      <w:pPr>
        <w:ind w:leftChars="342" w:left="850" w:hangingChars="55" w:hanging="132"/>
        <w:rPr>
          <w:rFonts w:asciiTheme="minorEastAsia" w:eastAsiaTheme="minorEastAsia" w:hAnsiTheme="minorEastAsia"/>
          <w:sz w:val="24"/>
        </w:rPr>
      </w:pPr>
      <w:r w:rsidRPr="007930BA">
        <w:rPr>
          <w:rFonts w:asciiTheme="minorEastAsia" w:eastAsiaTheme="minorEastAsia" w:hAnsiTheme="minorEastAsia" w:hint="eastAsia"/>
          <w:sz w:val="24"/>
        </w:rPr>
        <w:t>イ</w:t>
      </w:r>
      <w:r w:rsidR="00744C59" w:rsidRPr="007930BA">
        <w:rPr>
          <w:rFonts w:asciiTheme="minorEastAsia" w:eastAsiaTheme="minorEastAsia" w:hAnsiTheme="minorEastAsia" w:hint="eastAsia"/>
          <w:sz w:val="24"/>
        </w:rPr>
        <w:t xml:space="preserve">　</w:t>
      </w:r>
      <w:r w:rsidR="00D4420B" w:rsidRPr="007930BA">
        <w:rPr>
          <w:rFonts w:asciiTheme="minorEastAsia" w:eastAsiaTheme="minorEastAsia" w:hAnsiTheme="minorEastAsia" w:hint="eastAsia"/>
          <w:sz w:val="24"/>
        </w:rPr>
        <w:t>職場巡視、</w:t>
      </w:r>
      <w:r w:rsidR="00CC7ED6" w:rsidRPr="007930BA">
        <w:rPr>
          <w:rFonts w:asciiTheme="minorEastAsia" w:eastAsiaTheme="minorEastAsia" w:hAnsiTheme="minorEastAsia" w:hint="eastAsia"/>
          <w:sz w:val="24"/>
        </w:rPr>
        <w:t>４Ｓ活動（整理、整頓、清掃、清潔）、</w:t>
      </w:r>
      <w:r w:rsidR="00C02E1E" w:rsidRPr="007930BA">
        <w:rPr>
          <w:rFonts w:asciiTheme="minorEastAsia" w:eastAsiaTheme="minorEastAsia" w:hAnsiTheme="minorEastAsia" w:hint="eastAsia"/>
          <w:sz w:val="24"/>
        </w:rPr>
        <w:t>ＫＹ（危険予知）</w:t>
      </w:r>
      <w:r w:rsidR="00D4420B" w:rsidRPr="007930BA">
        <w:rPr>
          <w:rFonts w:asciiTheme="minorEastAsia" w:eastAsiaTheme="minorEastAsia" w:hAnsiTheme="minorEastAsia" w:hint="eastAsia"/>
          <w:sz w:val="24"/>
        </w:rPr>
        <w:t>活動、</w:t>
      </w:r>
    </w:p>
    <w:p w14:paraId="02E3A68A" w14:textId="7DCCDE96" w:rsidR="001D6605" w:rsidRPr="007930BA" w:rsidRDefault="00D4420B" w:rsidP="006B72D5">
      <w:pPr>
        <w:ind w:leftChars="342" w:left="718" w:firstLineChars="100" w:firstLine="240"/>
        <w:rPr>
          <w:rFonts w:asciiTheme="minorEastAsia" w:eastAsiaTheme="minorEastAsia" w:hAnsiTheme="minorEastAsia"/>
          <w:sz w:val="24"/>
        </w:rPr>
      </w:pPr>
      <w:r w:rsidRPr="007930BA">
        <w:rPr>
          <w:rFonts w:asciiTheme="minorEastAsia" w:eastAsiaTheme="minorEastAsia" w:hAnsiTheme="minorEastAsia" w:hint="eastAsia"/>
          <w:sz w:val="24"/>
        </w:rPr>
        <w:t>ヒヤリ・ハット</w:t>
      </w:r>
      <w:r w:rsidR="00FA5B33" w:rsidRPr="007930BA">
        <w:rPr>
          <w:rFonts w:asciiTheme="minorEastAsia" w:eastAsiaTheme="minorEastAsia" w:hAnsiTheme="minorEastAsia" w:hint="eastAsia"/>
          <w:sz w:val="24"/>
        </w:rPr>
        <w:t>事例の共有</w:t>
      </w:r>
      <w:r w:rsidRPr="007930BA">
        <w:rPr>
          <w:rFonts w:asciiTheme="minorEastAsia" w:eastAsiaTheme="minorEastAsia" w:hAnsiTheme="minorEastAsia" w:hint="eastAsia"/>
          <w:sz w:val="24"/>
        </w:rPr>
        <w:t>等の日常的な安全活動の充実・活性化</w:t>
      </w:r>
    </w:p>
    <w:p w14:paraId="72789F93" w14:textId="3BD2C0A6" w:rsidR="00F21B03" w:rsidRPr="007930BA" w:rsidRDefault="00744C59" w:rsidP="00673C24">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④</w:t>
      </w:r>
      <w:r w:rsidR="000D17F4" w:rsidRPr="007930BA">
        <w:rPr>
          <w:rFonts w:asciiTheme="minorEastAsia" w:eastAsiaTheme="minorEastAsia" w:hAnsiTheme="minorEastAsia" w:hint="eastAsia"/>
          <w:sz w:val="24"/>
        </w:rPr>
        <w:t xml:space="preserve">　</w:t>
      </w:r>
      <w:r w:rsidR="00E50C1F" w:rsidRPr="007930BA">
        <w:rPr>
          <w:rFonts w:asciiTheme="minorEastAsia" w:eastAsiaTheme="minorEastAsia" w:hAnsiTheme="minorEastAsia" w:hint="eastAsia"/>
          <w:sz w:val="24"/>
        </w:rPr>
        <w:t>リスクアセスメントの</w:t>
      </w:r>
      <w:r w:rsidR="00664FCD" w:rsidRPr="007930BA">
        <w:rPr>
          <w:rFonts w:asciiTheme="minorEastAsia" w:eastAsiaTheme="minorEastAsia" w:hAnsiTheme="minorEastAsia" w:hint="eastAsia"/>
          <w:sz w:val="24"/>
        </w:rPr>
        <w:t>実施</w:t>
      </w:r>
    </w:p>
    <w:p w14:paraId="188EAC85" w14:textId="3F805606" w:rsidR="00A73147" w:rsidRPr="007930BA" w:rsidRDefault="00744C59" w:rsidP="00673C24">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 xml:space="preserve">ア　</w:t>
      </w:r>
      <w:r w:rsidR="00F21B03" w:rsidRPr="007930BA">
        <w:rPr>
          <w:rFonts w:asciiTheme="minorEastAsia" w:eastAsiaTheme="minorEastAsia" w:hAnsiTheme="minorEastAsia" w:hint="eastAsia"/>
          <w:sz w:val="24"/>
        </w:rPr>
        <w:t>リスクアセスメント</w:t>
      </w:r>
      <w:r w:rsidR="0068057A" w:rsidRPr="007930BA">
        <w:rPr>
          <w:rFonts w:asciiTheme="minorEastAsia" w:eastAsiaTheme="minorEastAsia" w:hAnsiTheme="minorEastAsia" w:hint="eastAsia"/>
          <w:sz w:val="24"/>
        </w:rPr>
        <w:t>による</w:t>
      </w:r>
      <w:r w:rsidR="00F21B03" w:rsidRPr="007930BA">
        <w:rPr>
          <w:rFonts w:asciiTheme="minorEastAsia" w:eastAsiaTheme="minorEastAsia" w:hAnsiTheme="minorEastAsia" w:hint="eastAsia"/>
          <w:sz w:val="24"/>
        </w:rPr>
        <w:t>機械設備</w:t>
      </w:r>
      <w:r w:rsidR="009300EB" w:rsidRPr="007930BA">
        <w:rPr>
          <w:rFonts w:asciiTheme="minorEastAsia" w:eastAsiaTheme="minorEastAsia" w:hAnsiTheme="minorEastAsia" w:hint="eastAsia"/>
          <w:sz w:val="24"/>
        </w:rPr>
        <w:t>等</w:t>
      </w:r>
      <w:r w:rsidR="00F21B03" w:rsidRPr="007930BA">
        <w:rPr>
          <w:rFonts w:asciiTheme="minorEastAsia" w:eastAsiaTheme="minorEastAsia" w:hAnsiTheme="minorEastAsia" w:hint="eastAsia"/>
          <w:sz w:val="24"/>
        </w:rPr>
        <w:t>の安全化、作業方法の改善</w:t>
      </w:r>
    </w:p>
    <w:p w14:paraId="347D3B04" w14:textId="2566FE39" w:rsidR="00C75F9E" w:rsidRPr="007930BA" w:rsidRDefault="00744C59" w:rsidP="00F72989">
      <w:pPr>
        <w:ind w:leftChars="337" w:left="991" w:hangingChars="118" w:hanging="283"/>
        <w:rPr>
          <w:rFonts w:asciiTheme="minorEastAsia" w:eastAsiaTheme="minorEastAsia" w:hAnsiTheme="minorEastAsia"/>
          <w:sz w:val="24"/>
        </w:rPr>
      </w:pPr>
      <w:r w:rsidRPr="007930BA">
        <w:rPr>
          <w:rFonts w:asciiTheme="minorEastAsia" w:eastAsiaTheme="minorEastAsia" w:hAnsiTheme="minorEastAsia" w:hint="eastAsia"/>
          <w:sz w:val="24"/>
        </w:rPr>
        <w:t xml:space="preserve">イ　</w:t>
      </w:r>
      <w:r w:rsidR="009300EB" w:rsidRPr="007930BA">
        <w:rPr>
          <w:rFonts w:asciiTheme="minorEastAsia" w:eastAsiaTheme="minorEastAsia" w:hAnsiTheme="minorEastAsia" w:hint="eastAsia"/>
          <w:sz w:val="24"/>
        </w:rPr>
        <w:t>ＳＤＳ</w:t>
      </w:r>
      <w:r w:rsidR="005A13DA" w:rsidRPr="007930BA">
        <w:rPr>
          <w:rFonts w:asciiTheme="minorEastAsia" w:eastAsiaTheme="minorEastAsia" w:hAnsiTheme="minorEastAsia" w:hint="eastAsia"/>
          <w:sz w:val="24"/>
        </w:rPr>
        <w:t>（安全データシート）</w:t>
      </w:r>
      <w:r w:rsidR="009300EB" w:rsidRPr="007930BA">
        <w:rPr>
          <w:rFonts w:asciiTheme="minorEastAsia" w:eastAsiaTheme="minorEastAsia" w:hAnsiTheme="minorEastAsia" w:hint="eastAsia"/>
          <w:sz w:val="24"/>
        </w:rPr>
        <w:t>等により把握した危険有害性情報に基づく</w:t>
      </w:r>
      <w:r w:rsidR="00C75F9E" w:rsidRPr="007930BA">
        <w:rPr>
          <w:rFonts w:asciiTheme="minorEastAsia" w:eastAsiaTheme="minorEastAsia" w:hAnsiTheme="minorEastAsia" w:hint="eastAsia"/>
          <w:sz w:val="24"/>
        </w:rPr>
        <w:t>化学物質のリスクアセスメント及びその結果に基づく措置の推進</w:t>
      </w:r>
    </w:p>
    <w:p w14:paraId="434DD3FB" w14:textId="1F35798C" w:rsidR="0068326A" w:rsidRPr="007930BA" w:rsidRDefault="00744C59" w:rsidP="00F72989">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⑤</w:t>
      </w:r>
      <w:r w:rsidR="000D17F4" w:rsidRPr="007930BA">
        <w:rPr>
          <w:rFonts w:asciiTheme="minorEastAsia" w:eastAsiaTheme="minorEastAsia" w:hAnsiTheme="minorEastAsia" w:hint="eastAsia"/>
          <w:sz w:val="24"/>
        </w:rPr>
        <w:t xml:space="preserve">　</w:t>
      </w:r>
      <w:r w:rsidR="0068326A" w:rsidRPr="007930BA">
        <w:rPr>
          <w:rFonts w:asciiTheme="minorEastAsia" w:eastAsiaTheme="minorEastAsia" w:hAnsiTheme="minorEastAsia" w:hint="eastAsia"/>
          <w:sz w:val="24"/>
        </w:rPr>
        <w:t>その他</w:t>
      </w:r>
      <w:r w:rsidR="001D6605" w:rsidRPr="007930BA">
        <w:rPr>
          <w:rFonts w:asciiTheme="minorEastAsia" w:eastAsiaTheme="minorEastAsia" w:hAnsiTheme="minorEastAsia" w:hint="eastAsia"/>
          <w:sz w:val="24"/>
        </w:rPr>
        <w:t>の取組</w:t>
      </w:r>
    </w:p>
    <w:p w14:paraId="1BCA219F" w14:textId="1533D189" w:rsidR="00960637" w:rsidRPr="007930BA" w:rsidRDefault="00F75C62" w:rsidP="00F72989">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ア</w:t>
      </w:r>
      <w:r w:rsidR="00744C59" w:rsidRPr="007930BA">
        <w:rPr>
          <w:rFonts w:asciiTheme="minorEastAsia" w:eastAsiaTheme="minorEastAsia" w:hAnsiTheme="minorEastAsia" w:hint="eastAsia"/>
          <w:sz w:val="24"/>
        </w:rPr>
        <w:t xml:space="preserve">　</w:t>
      </w:r>
      <w:r w:rsidR="00B06F26" w:rsidRPr="007930BA">
        <w:rPr>
          <w:rFonts w:asciiTheme="minorEastAsia" w:eastAsiaTheme="minorEastAsia" w:hAnsiTheme="minorEastAsia" w:hint="eastAsia"/>
          <w:sz w:val="24"/>
        </w:rPr>
        <w:t>安全に係る知識や労働災害防止のノウハウの着実な継承</w:t>
      </w:r>
    </w:p>
    <w:p w14:paraId="347897A5" w14:textId="4B31AD41" w:rsidR="00D31A22" w:rsidRPr="007930BA" w:rsidRDefault="00F75C62" w:rsidP="00F72989">
      <w:pPr>
        <w:ind w:firstLineChars="300" w:firstLine="720"/>
        <w:rPr>
          <w:rFonts w:asciiTheme="minorEastAsia" w:eastAsiaTheme="minorEastAsia" w:hAnsiTheme="minorEastAsia"/>
          <w:sz w:val="24"/>
        </w:rPr>
      </w:pPr>
      <w:bookmarkStart w:id="3" w:name="OLE_LINK1"/>
      <w:bookmarkStart w:id="4" w:name="OLE_LINK3"/>
      <w:r w:rsidRPr="007930BA">
        <w:rPr>
          <w:rFonts w:asciiTheme="minorEastAsia" w:eastAsiaTheme="minorEastAsia" w:hAnsiTheme="minorEastAsia" w:hint="eastAsia"/>
          <w:sz w:val="24"/>
        </w:rPr>
        <w:t>イ</w:t>
      </w:r>
      <w:r w:rsidR="00744C59" w:rsidRPr="007930BA">
        <w:rPr>
          <w:rFonts w:asciiTheme="minorEastAsia" w:eastAsiaTheme="minorEastAsia" w:hAnsiTheme="minorEastAsia" w:hint="eastAsia"/>
          <w:sz w:val="24"/>
        </w:rPr>
        <w:t xml:space="preserve">　</w:t>
      </w:r>
      <w:r w:rsidR="005A217B" w:rsidRPr="007930BA">
        <w:rPr>
          <w:rFonts w:asciiTheme="minorEastAsia" w:eastAsiaTheme="minorEastAsia" w:hAnsiTheme="minorEastAsia" w:hint="eastAsia"/>
          <w:sz w:val="24"/>
        </w:rPr>
        <w:t>外</w:t>
      </w:r>
      <w:r w:rsidR="0035538E" w:rsidRPr="007930BA">
        <w:rPr>
          <w:rFonts w:asciiTheme="minorEastAsia" w:eastAsiaTheme="minorEastAsia" w:hAnsiTheme="minorEastAsia" w:hint="eastAsia"/>
          <w:sz w:val="24"/>
        </w:rPr>
        <w:t>部の専門機関、労働安全コンサルタントを活用した安全衛生水準の向上</w:t>
      </w:r>
    </w:p>
    <w:p w14:paraId="49326907" w14:textId="47B328D8" w:rsidR="00B12634" w:rsidRPr="007930BA" w:rsidRDefault="004807EB" w:rsidP="00F72989">
      <w:pPr>
        <w:ind w:leftChars="342" w:left="989" w:hangingChars="113" w:hanging="271"/>
        <w:rPr>
          <w:rFonts w:asciiTheme="minorEastAsia" w:eastAsiaTheme="minorEastAsia" w:hAnsiTheme="minorEastAsia"/>
          <w:sz w:val="24"/>
        </w:rPr>
      </w:pPr>
      <w:r w:rsidRPr="007930BA">
        <w:rPr>
          <w:rFonts w:asciiTheme="minorEastAsia" w:eastAsiaTheme="minorEastAsia" w:hAnsiTheme="minorEastAsia" w:hint="eastAsia"/>
          <w:sz w:val="24"/>
        </w:rPr>
        <w:t>ウ</w:t>
      </w:r>
      <w:r w:rsidR="00744C59" w:rsidRPr="007930BA">
        <w:rPr>
          <w:rFonts w:asciiTheme="minorEastAsia" w:eastAsiaTheme="minorEastAsia" w:hAnsiTheme="minorEastAsia" w:hint="eastAsia"/>
          <w:sz w:val="24"/>
        </w:rPr>
        <w:t xml:space="preserve">　</w:t>
      </w:r>
      <w:r w:rsidRPr="007930BA">
        <w:rPr>
          <w:rFonts w:asciiTheme="minorEastAsia" w:eastAsiaTheme="minorEastAsia" w:hAnsiTheme="minorEastAsia" w:hint="eastAsia"/>
          <w:sz w:val="24"/>
        </w:rPr>
        <w:t>「テレワークの適切な導入及び実施の推進のための</w:t>
      </w:r>
      <w:r w:rsidRPr="007930BA">
        <w:rPr>
          <w:rFonts w:asciiTheme="minorEastAsia" w:eastAsiaTheme="minorEastAsia" w:hAnsiTheme="minorEastAsia"/>
          <w:sz w:val="24"/>
        </w:rPr>
        <w:t>ガイドライン</w:t>
      </w:r>
      <w:r w:rsidRPr="007930BA">
        <w:rPr>
          <w:rFonts w:asciiTheme="minorEastAsia" w:eastAsiaTheme="minorEastAsia" w:hAnsiTheme="minorEastAsia" w:hint="eastAsia"/>
          <w:sz w:val="24"/>
        </w:rPr>
        <w:t>」に基づく、安全衛生に配慮したテレワークの実施</w:t>
      </w:r>
    </w:p>
    <w:bookmarkEnd w:id="3"/>
    <w:bookmarkEnd w:id="4"/>
    <w:p w14:paraId="115E6857" w14:textId="3531A319" w:rsidR="004B3026" w:rsidRPr="007930BA" w:rsidRDefault="00744C59" w:rsidP="00CE655E">
      <w:pPr>
        <w:rPr>
          <w:rFonts w:asciiTheme="minorEastAsia" w:eastAsiaTheme="minorEastAsia" w:hAnsiTheme="minorEastAsia"/>
          <w:sz w:val="24"/>
        </w:rPr>
      </w:pPr>
      <w:r w:rsidRPr="007930BA">
        <w:rPr>
          <w:rFonts w:asciiTheme="minorEastAsia" w:eastAsiaTheme="minorEastAsia" w:hAnsiTheme="minorEastAsia" w:hint="eastAsia"/>
          <w:sz w:val="24"/>
        </w:rPr>
        <w:t>（２）</w:t>
      </w:r>
      <w:r w:rsidR="003E6368" w:rsidRPr="007930BA">
        <w:rPr>
          <w:rFonts w:asciiTheme="minorEastAsia" w:eastAsiaTheme="minorEastAsia" w:hAnsiTheme="minorEastAsia" w:hint="eastAsia"/>
          <w:sz w:val="24"/>
        </w:rPr>
        <w:t>業種の特性に</w:t>
      </w:r>
      <w:r w:rsidR="00DB0573" w:rsidRPr="007930BA">
        <w:rPr>
          <w:rFonts w:asciiTheme="minorEastAsia" w:eastAsiaTheme="minorEastAsia" w:hAnsiTheme="minorEastAsia" w:hint="eastAsia"/>
          <w:sz w:val="24"/>
        </w:rPr>
        <w:t>応じた</w:t>
      </w:r>
      <w:r w:rsidR="001D6605" w:rsidRPr="007930BA">
        <w:rPr>
          <w:rFonts w:asciiTheme="minorEastAsia" w:eastAsiaTheme="minorEastAsia" w:hAnsiTheme="minorEastAsia" w:hint="eastAsia"/>
          <w:sz w:val="24"/>
        </w:rPr>
        <w:t>労働</w:t>
      </w:r>
      <w:r w:rsidR="00DB0573" w:rsidRPr="007930BA">
        <w:rPr>
          <w:rFonts w:asciiTheme="minorEastAsia" w:eastAsiaTheme="minorEastAsia" w:hAnsiTheme="minorEastAsia" w:hint="eastAsia"/>
          <w:sz w:val="24"/>
        </w:rPr>
        <w:t>災害防止対策</w:t>
      </w:r>
    </w:p>
    <w:p w14:paraId="08554F24" w14:textId="3BD0D0CD" w:rsidR="009B7927" w:rsidRPr="007930BA" w:rsidRDefault="00744C59" w:rsidP="00F72989">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①</w:t>
      </w:r>
      <w:r w:rsidR="000D17F4" w:rsidRPr="007930BA">
        <w:rPr>
          <w:rFonts w:asciiTheme="minorEastAsia" w:eastAsiaTheme="minorEastAsia" w:hAnsiTheme="minorEastAsia" w:hint="eastAsia"/>
          <w:sz w:val="24"/>
        </w:rPr>
        <w:t xml:space="preserve">　</w:t>
      </w:r>
      <w:r w:rsidR="009B7927" w:rsidRPr="007930BA">
        <w:rPr>
          <w:rFonts w:asciiTheme="minorEastAsia" w:eastAsiaTheme="minorEastAsia" w:hAnsiTheme="minorEastAsia" w:hint="eastAsia"/>
          <w:sz w:val="24"/>
        </w:rPr>
        <w:t>小売業、社会福祉施設、飲食店等の第三次産業における労働災害防止対策</w:t>
      </w:r>
    </w:p>
    <w:p w14:paraId="4BC9CD94" w14:textId="6BE33C3B" w:rsidR="009B7927" w:rsidRPr="007930BA" w:rsidRDefault="009B7927" w:rsidP="00F72989">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ア</w:t>
      </w:r>
      <w:r w:rsidR="00744C59" w:rsidRPr="007930BA">
        <w:rPr>
          <w:rFonts w:asciiTheme="minorEastAsia" w:eastAsiaTheme="minorEastAsia" w:hAnsiTheme="minorEastAsia" w:hint="eastAsia"/>
          <w:sz w:val="24"/>
        </w:rPr>
        <w:t xml:space="preserve">　</w:t>
      </w:r>
      <w:r w:rsidRPr="007930BA">
        <w:rPr>
          <w:rFonts w:asciiTheme="minorEastAsia" w:eastAsiaTheme="minorEastAsia" w:hAnsiTheme="minorEastAsia" w:hint="eastAsia"/>
          <w:sz w:val="24"/>
        </w:rPr>
        <w:t>全社的な労働災害の発生状況の把握、分析</w:t>
      </w:r>
    </w:p>
    <w:p w14:paraId="17E074C5" w14:textId="65408D9F" w:rsidR="009B7927" w:rsidRPr="007930BA" w:rsidRDefault="009B7927" w:rsidP="00F72989">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イ</w:t>
      </w:r>
      <w:r w:rsidR="00744C59" w:rsidRPr="007930BA">
        <w:rPr>
          <w:rFonts w:asciiTheme="minorEastAsia" w:eastAsiaTheme="minorEastAsia" w:hAnsiTheme="minorEastAsia" w:hint="eastAsia"/>
          <w:sz w:val="24"/>
        </w:rPr>
        <w:t xml:space="preserve">　</w:t>
      </w:r>
      <w:r w:rsidRPr="007930BA">
        <w:rPr>
          <w:rFonts w:asciiTheme="minorEastAsia" w:eastAsiaTheme="minorEastAsia" w:hAnsiTheme="minorEastAsia" w:hint="eastAsia"/>
          <w:sz w:val="24"/>
        </w:rPr>
        <w:t>経営トップ</w:t>
      </w:r>
      <w:r w:rsidR="00F204B1" w:rsidRPr="007930BA">
        <w:rPr>
          <w:rFonts w:asciiTheme="minorEastAsia" w:eastAsiaTheme="minorEastAsia" w:hAnsiTheme="minorEastAsia" w:hint="eastAsia"/>
          <w:sz w:val="24"/>
        </w:rPr>
        <w:t>が先頭に立って行う</w:t>
      </w:r>
      <w:r w:rsidRPr="007930BA">
        <w:rPr>
          <w:rFonts w:asciiTheme="minorEastAsia" w:eastAsiaTheme="minorEastAsia" w:hAnsiTheme="minorEastAsia" w:hint="eastAsia"/>
          <w:sz w:val="24"/>
        </w:rPr>
        <w:t>安全衛生方針の作成、周知</w:t>
      </w:r>
    </w:p>
    <w:p w14:paraId="758A30E7" w14:textId="77777777" w:rsidR="00F72989" w:rsidRPr="007930BA" w:rsidRDefault="009B7927" w:rsidP="00F72989">
      <w:pPr>
        <w:ind w:leftChars="343" w:left="850" w:hangingChars="54" w:hanging="130"/>
        <w:rPr>
          <w:rFonts w:asciiTheme="minorEastAsia" w:eastAsiaTheme="minorEastAsia" w:hAnsiTheme="minorEastAsia"/>
          <w:sz w:val="24"/>
        </w:rPr>
      </w:pPr>
      <w:r w:rsidRPr="007930BA">
        <w:rPr>
          <w:rFonts w:asciiTheme="minorEastAsia" w:eastAsiaTheme="minorEastAsia" w:hAnsiTheme="minorEastAsia" w:hint="eastAsia"/>
          <w:sz w:val="24"/>
        </w:rPr>
        <w:t>ウ</w:t>
      </w:r>
      <w:r w:rsidR="00744C59" w:rsidRPr="007930BA">
        <w:rPr>
          <w:rFonts w:asciiTheme="minorEastAsia" w:eastAsiaTheme="minorEastAsia" w:hAnsiTheme="minorEastAsia" w:hint="eastAsia"/>
          <w:sz w:val="24"/>
        </w:rPr>
        <w:t xml:space="preserve">　</w:t>
      </w:r>
      <w:r w:rsidRPr="007930BA">
        <w:rPr>
          <w:rFonts w:asciiTheme="minorEastAsia" w:eastAsiaTheme="minorEastAsia" w:hAnsiTheme="minorEastAsia" w:hint="eastAsia"/>
          <w:sz w:val="24"/>
        </w:rPr>
        <w:t>職場</w:t>
      </w:r>
      <w:r w:rsidR="00FA5AF5" w:rsidRPr="007930BA">
        <w:rPr>
          <w:rFonts w:asciiTheme="minorEastAsia" w:eastAsiaTheme="minorEastAsia" w:hAnsiTheme="minorEastAsia" w:hint="eastAsia"/>
          <w:sz w:val="24"/>
        </w:rPr>
        <w:t>巡視</w:t>
      </w:r>
      <w:r w:rsidRPr="007930BA">
        <w:rPr>
          <w:rFonts w:asciiTheme="minorEastAsia" w:eastAsiaTheme="minorEastAsia" w:hAnsiTheme="minorEastAsia" w:hint="eastAsia"/>
          <w:sz w:val="24"/>
        </w:rPr>
        <w:t>、４Ｓ活動（整理、整頓、清掃、清潔）、ＫＹ（危険予知）活動、</w:t>
      </w:r>
    </w:p>
    <w:p w14:paraId="18EC606B" w14:textId="66CA2F6C" w:rsidR="009B7927" w:rsidRPr="007930BA" w:rsidRDefault="009B7927" w:rsidP="00F72989">
      <w:pPr>
        <w:ind w:leftChars="343" w:left="720" w:firstLineChars="100" w:firstLine="240"/>
        <w:rPr>
          <w:rFonts w:asciiTheme="minorEastAsia" w:eastAsiaTheme="minorEastAsia" w:hAnsiTheme="minorEastAsia"/>
          <w:sz w:val="24"/>
        </w:rPr>
      </w:pPr>
      <w:r w:rsidRPr="007930BA">
        <w:rPr>
          <w:rFonts w:asciiTheme="minorEastAsia" w:eastAsiaTheme="minorEastAsia" w:hAnsiTheme="minorEastAsia" w:hint="eastAsia"/>
          <w:sz w:val="24"/>
        </w:rPr>
        <w:t>ヒヤリ・ハット</w:t>
      </w:r>
      <w:r w:rsidR="00F204B1" w:rsidRPr="007930BA">
        <w:rPr>
          <w:rFonts w:asciiTheme="minorEastAsia" w:eastAsiaTheme="minorEastAsia" w:hAnsiTheme="minorEastAsia" w:hint="eastAsia"/>
          <w:sz w:val="24"/>
        </w:rPr>
        <w:t>事例の共有</w:t>
      </w:r>
      <w:r w:rsidRPr="007930BA">
        <w:rPr>
          <w:rFonts w:asciiTheme="minorEastAsia" w:eastAsiaTheme="minorEastAsia" w:hAnsiTheme="minorEastAsia" w:hint="eastAsia"/>
          <w:sz w:val="24"/>
        </w:rPr>
        <w:t>等の</w:t>
      </w:r>
      <w:r w:rsidR="00FA5AF5" w:rsidRPr="007930BA">
        <w:rPr>
          <w:rFonts w:asciiTheme="minorEastAsia" w:eastAsiaTheme="minorEastAsia" w:hAnsiTheme="minorEastAsia" w:hint="eastAsia"/>
          <w:sz w:val="24"/>
        </w:rPr>
        <w:t>日常的な</w:t>
      </w:r>
      <w:r w:rsidRPr="007930BA">
        <w:rPr>
          <w:rFonts w:asciiTheme="minorEastAsia" w:eastAsiaTheme="minorEastAsia" w:hAnsiTheme="minorEastAsia" w:hint="eastAsia"/>
          <w:sz w:val="24"/>
        </w:rPr>
        <w:t>安全活動の</w:t>
      </w:r>
      <w:r w:rsidR="00FA5AF5" w:rsidRPr="007930BA">
        <w:rPr>
          <w:rFonts w:asciiTheme="minorEastAsia" w:eastAsiaTheme="minorEastAsia" w:hAnsiTheme="minorEastAsia" w:hint="eastAsia"/>
          <w:sz w:val="24"/>
        </w:rPr>
        <w:t>充実・</w:t>
      </w:r>
      <w:r w:rsidRPr="007930BA">
        <w:rPr>
          <w:rFonts w:asciiTheme="minorEastAsia" w:eastAsiaTheme="minorEastAsia" w:hAnsiTheme="minorEastAsia" w:hint="eastAsia"/>
          <w:sz w:val="24"/>
        </w:rPr>
        <w:t>活性化</w:t>
      </w:r>
    </w:p>
    <w:p w14:paraId="3F3B9AD9" w14:textId="4AA748F1" w:rsidR="009B7927" w:rsidRPr="007930BA" w:rsidRDefault="009B7927" w:rsidP="00F72989">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エ</w:t>
      </w:r>
      <w:r w:rsidR="00744C59" w:rsidRPr="007930BA">
        <w:rPr>
          <w:rFonts w:asciiTheme="minorEastAsia" w:eastAsiaTheme="minorEastAsia" w:hAnsiTheme="minorEastAsia" w:hint="eastAsia"/>
          <w:sz w:val="24"/>
        </w:rPr>
        <w:t xml:space="preserve">　</w:t>
      </w:r>
      <w:r w:rsidRPr="007930BA">
        <w:rPr>
          <w:rFonts w:asciiTheme="minorEastAsia" w:eastAsiaTheme="minorEastAsia" w:hAnsiTheme="minorEastAsia" w:hint="eastAsia"/>
          <w:sz w:val="24"/>
        </w:rPr>
        <w:t>安全衛生担当者の配置、安全意識の啓発</w:t>
      </w:r>
    </w:p>
    <w:p w14:paraId="0E51581A" w14:textId="2519B3F4" w:rsidR="00F219BA" w:rsidRPr="007930BA" w:rsidRDefault="00F219BA" w:rsidP="00F72989">
      <w:pPr>
        <w:ind w:leftChars="343" w:left="850" w:hangingChars="54" w:hanging="130"/>
        <w:rPr>
          <w:rFonts w:asciiTheme="minorEastAsia" w:eastAsiaTheme="minorEastAsia" w:hAnsiTheme="minorEastAsia"/>
          <w:sz w:val="24"/>
        </w:rPr>
      </w:pPr>
      <w:r w:rsidRPr="007930BA">
        <w:rPr>
          <w:rFonts w:asciiTheme="minorEastAsia" w:eastAsiaTheme="minorEastAsia" w:hAnsiTheme="minorEastAsia" w:hint="eastAsia"/>
          <w:sz w:val="24"/>
        </w:rPr>
        <w:t>オ　パート・アルバイト</w:t>
      </w:r>
      <w:r w:rsidR="00CA53C3" w:rsidRPr="007930BA">
        <w:rPr>
          <w:rFonts w:asciiTheme="minorEastAsia" w:eastAsiaTheme="minorEastAsia" w:hAnsiTheme="minorEastAsia" w:hint="eastAsia"/>
          <w:sz w:val="24"/>
        </w:rPr>
        <w:t>（いわゆるスポットワーク含む）</w:t>
      </w:r>
      <w:r w:rsidRPr="007930BA">
        <w:rPr>
          <w:rFonts w:asciiTheme="minorEastAsia" w:eastAsiaTheme="minorEastAsia" w:hAnsiTheme="minorEastAsia" w:hint="eastAsia"/>
          <w:sz w:val="24"/>
        </w:rPr>
        <w:t>の労働者への安全衛生教育の徹底</w:t>
      </w:r>
    </w:p>
    <w:p w14:paraId="05FACC9E" w14:textId="6184B025" w:rsidR="009B7927" w:rsidRPr="007930BA" w:rsidRDefault="00744C59" w:rsidP="00F72989">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②</w:t>
      </w:r>
      <w:r w:rsidR="000D17F4" w:rsidRPr="007930BA">
        <w:rPr>
          <w:rFonts w:asciiTheme="minorEastAsia" w:eastAsiaTheme="minorEastAsia" w:hAnsiTheme="minorEastAsia" w:hint="eastAsia"/>
          <w:sz w:val="24"/>
        </w:rPr>
        <w:t xml:space="preserve">　</w:t>
      </w:r>
      <w:r w:rsidR="009B7927" w:rsidRPr="007930BA">
        <w:rPr>
          <w:rFonts w:asciiTheme="minorEastAsia" w:eastAsiaTheme="minorEastAsia" w:hAnsiTheme="minorEastAsia" w:hint="eastAsia"/>
          <w:sz w:val="24"/>
        </w:rPr>
        <w:t>陸上貨物運送事業における労働災害防止対策</w:t>
      </w:r>
    </w:p>
    <w:p w14:paraId="01887F5A" w14:textId="5E599986" w:rsidR="009B7927" w:rsidRPr="007930BA" w:rsidRDefault="009B7927" w:rsidP="00F72989">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lastRenderedPageBreak/>
        <w:t>ア</w:t>
      </w:r>
      <w:r w:rsidR="00744C59" w:rsidRPr="007930BA">
        <w:rPr>
          <w:rFonts w:asciiTheme="minorEastAsia" w:eastAsiaTheme="minorEastAsia" w:hAnsiTheme="minorEastAsia" w:hint="eastAsia"/>
          <w:sz w:val="24"/>
        </w:rPr>
        <w:t xml:space="preserve">　</w:t>
      </w:r>
      <w:r w:rsidRPr="007930BA">
        <w:rPr>
          <w:rFonts w:asciiTheme="minorEastAsia" w:eastAsiaTheme="minorEastAsia" w:hAnsiTheme="minorEastAsia" w:hint="eastAsia"/>
          <w:sz w:val="24"/>
        </w:rPr>
        <w:t>荷台等からの墜落・転落防止対策、保護帽の着用</w:t>
      </w:r>
    </w:p>
    <w:p w14:paraId="2F89CC7B" w14:textId="77777777" w:rsidR="00F72989" w:rsidRPr="007930BA" w:rsidRDefault="009D21E6" w:rsidP="00F72989">
      <w:pPr>
        <w:ind w:leftChars="342" w:left="989" w:hangingChars="113" w:hanging="271"/>
        <w:rPr>
          <w:rFonts w:asciiTheme="minorEastAsia" w:eastAsiaTheme="minorEastAsia" w:hAnsiTheme="minorEastAsia"/>
          <w:sz w:val="24"/>
        </w:rPr>
      </w:pPr>
      <w:r w:rsidRPr="007930BA">
        <w:rPr>
          <w:rFonts w:asciiTheme="minorEastAsia" w:eastAsiaTheme="minorEastAsia" w:hAnsiTheme="minorEastAsia" w:hint="eastAsia"/>
          <w:sz w:val="24"/>
        </w:rPr>
        <w:t>イ　荷主等の管理施設におけるプラットフォームの整備、床の凹凸の解消、照度の</w:t>
      </w:r>
    </w:p>
    <w:p w14:paraId="2E63817F" w14:textId="5D841796" w:rsidR="009D21E6" w:rsidRPr="007930BA" w:rsidRDefault="009D21E6" w:rsidP="00F72989">
      <w:pPr>
        <w:ind w:leftChars="442" w:left="928"/>
        <w:rPr>
          <w:rFonts w:asciiTheme="minorEastAsia" w:eastAsiaTheme="minorEastAsia" w:hAnsiTheme="minorEastAsia"/>
          <w:sz w:val="24"/>
        </w:rPr>
      </w:pPr>
      <w:r w:rsidRPr="007930BA">
        <w:rPr>
          <w:rFonts w:asciiTheme="minorEastAsia" w:eastAsiaTheme="minorEastAsia" w:hAnsiTheme="minorEastAsia" w:hint="eastAsia"/>
          <w:sz w:val="24"/>
        </w:rPr>
        <w:t>確保、混雑の緩和等、荷役作業の安全ガイドラインに基づく措置の推進</w:t>
      </w:r>
    </w:p>
    <w:p w14:paraId="6C8A4AC7" w14:textId="7423C92A" w:rsidR="009B7927" w:rsidRPr="007930BA" w:rsidRDefault="009D21E6" w:rsidP="00F72989">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ウ</w:t>
      </w:r>
      <w:r w:rsidR="00744C59" w:rsidRPr="007930BA">
        <w:rPr>
          <w:rFonts w:asciiTheme="minorEastAsia" w:eastAsiaTheme="minorEastAsia" w:hAnsiTheme="minorEastAsia" w:hint="eastAsia"/>
          <w:sz w:val="24"/>
        </w:rPr>
        <w:t xml:space="preserve">　</w:t>
      </w:r>
      <w:r w:rsidR="0035538E" w:rsidRPr="007930BA">
        <w:rPr>
          <w:rFonts w:asciiTheme="minorEastAsia" w:eastAsiaTheme="minorEastAsia" w:hAnsiTheme="minorEastAsia" w:hint="eastAsia"/>
          <w:sz w:val="24"/>
        </w:rPr>
        <w:t>積み卸しに配慮した積</w:t>
      </w:r>
      <w:r w:rsidR="009B7927" w:rsidRPr="007930BA">
        <w:rPr>
          <w:rFonts w:asciiTheme="minorEastAsia" w:eastAsiaTheme="minorEastAsia" w:hAnsiTheme="minorEastAsia" w:hint="eastAsia"/>
          <w:sz w:val="24"/>
        </w:rPr>
        <w:t>付け等による荷崩れ防止対策の実施</w:t>
      </w:r>
    </w:p>
    <w:p w14:paraId="10639F25" w14:textId="1BE9509D" w:rsidR="009B7927" w:rsidRPr="007930BA" w:rsidRDefault="009D21E6" w:rsidP="00F72989">
      <w:pPr>
        <w:ind w:leftChars="342" w:left="989" w:hangingChars="113" w:hanging="271"/>
        <w:rPr>
          <w:rFonts w:asciiTheme="minorEastAsia" w:eastAsiaTheme="minorEastAsia" w:hAnsiTheme="minorEastAsia"/>
          <w:sz w:val="24"/>
        </w:rPr>
      </w:pPr>
      <w:r w:rsidRPr="007930BA">
        <w:rPr>
          <w:rFonts w:asciiTheme="minorEastAsia" w:eastAsiaTheme="minorEastAsia" w:hAnsiTheme="minorEastAsia" w:hint="eastAsia"/>
          <w:sz w:val="24"/>
        </w:rPr>
        <w:t>エ</w:t>
      </w:r>
      <w:r w:rsidR="00744C59" w:rsidRPr="007930BA">
        <w:rPr>
          <w:rFonts w:asciiTheme="minorEastAsia" w:eastAsiaTheme="minorEastAsia" w:hAnsiTheme="minorEastAsia" w:hint="eastAsia"/>
          <w:sz w:val="24"/>
        </w:rPr>
        <w:t xml:space="preserve">　</w:t>
      </w:r>
      <w:r w:rsidR="009B7927" w:rsidRPr="007930BA">
        <w:rPr>
          <w:rFonts w:asciiTheme="minorEastAsia" w:eastAsiaTheme="minorEastAsia" w:hAnsiTheme="minorEastAsia" w:hint="eastAsia"/>
          <w:sz w:val="24"/>
        </w:rPr>
        <w:t>歩行者立入禁止エリアの設定等によるフォークリフト使用時の労働災害防止対策の実施</w:t>
      </w:r>
    </w:p>
    <w:p w14:paraId="58DD0E34" w14:textId="60C6505B" w:rsidR="009B7927" w:rsidRPr="007930BA" w:rsidRDefault="009D21E6" w:rsidP="00F72989">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オ</w:t>
      </w:r>
      <w:r w:rsidR="00744C59" w:rsidRPr="007930BA">
        <w:rPr>
          <w:rFonts w:asciiTheme="minorEastAsia" w:eastAsiaTheme="minorEastAsia" w:hAnsiTheme="minorEastAsia" w:hint="eastAsia"/>
          <w:sz w:val="24"/>
        </w:rPr>
        <w:t xml:space="preserve">　</w:t>
      </w:r>
      <w:r w:rsidR="009B7927" w:rsidRPr="007930BA">
        <w:rPr>
          <w:rFonts w:asciiTheme="minorEastAsia" w:eastAsiaTheme="minorEastAsia" w:hAnsiTheme="minorEastAsia" w:hint="eastAsia"/>
          <w:sz w:val="24"/>
        </w:rPr>
        <w:t>トラックの逸走防止措置の実施</w:t>
      </w:r>
    </w:p>
    <w:p w14:paraId="0DAEDCB2" w14:textId="33058B2D" w:rsidR="009B7927" w:rsidRPr="007930BA" w:rsidRDefault="009D21E6" w:rsidP="00F72989">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カ</w:t>
      </w:r>
      <w:r w:rsidR="00744C59" w:rsidRPr="007930BA">
        <w:rPr>
          <w:rFonts w:asciiTheme="minorEastAsia" w:eastAsiaTheme="minorEastAsia" w:hAnsiTheme="minorEastAsia" w:hint="eastAsia"/>
          <w:sz w:val="24"/>
        </w:rPr>
        <w:t xml:space="preserve">　</w:t>
      </w:r>
      <w:r w:rsidR="009A2587" w:rsidRPr="007930BA">
        <w:rPr>
          <w:rFonts w:asciiTheme="minorEastAsia" w:eastAsiaTheme="minorEastAsia" w:hAnsiTheme="minorEastAsia" w:hint="eastAsia"/>
          <w:sz w:val="24"/>
        </w:rPr>
        <w:t>トラック後退時の後方確認、立入</w:t>
      </w:r>
      <w:r w:rsidR="009B7927" w:rsidRPr="007930BA">
        <w:rPr>
          <w:rFonts w:asciiTheme="minorEastAsia" w:eastAsiaTheme="minorEastAsia" w:hAnsiTheme="minorEastAsia" w:hint="eastAsia"/>
          <w:sz w:val="24"/>
        </w:rPr>
        <w:t>制限の実施</w:t>
      </w:r>
    </w:p>
    <w:p w14:paraId="6DD58B73" w14:textId="07C204B4" w:rsidR="008F58B4" w:rsidRPr="007930BA" w:rsidRDefault="00744C59" w:rsidP="00F72989">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③</w:t>
      </w:r>
      <w:r w:rsidR="000D17F4" w:rsidRPr="007930BA">
        <w:rPr>
          <w:rFonts w:asciiTheme="minorEastAsia" w:eastAsiaTheme="minorEastAsia" w:hAnsiTheme="minorEastAsia" w:hint="eastAsia"/>
          <w:sz w:val="24"/>
        </w:rPr>
        <w:t xml:space="preserve">　</w:t>
      </w:r>
      <w:r w:rsidR="008F58B4" w:rsidRPr="007930BA">
        <w:rPr>
          <w:rFonts w:asciiTheme="minorEastAsia" w:eastAsiaTheme="minorEastAsia" w:hAnsiTheme="minorEastAsia" w:hint="eastAsia"/>
          <w:sz w:val="24"/>
        </w:rPr>
        <w:t>建設業における労働災害防止対策</w:t>
      </w:r>
    </w:p>
    <w:p w14:paraId="34539D4F" w14:textId="065DB6D1" w:rsidR="008F58B4" w:rsidRPr="007930BA" w:rsidRDefault="008F58B4" w:rsidP="00F72989">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ア</w:t>
      </w:r>
      <w:r w:rsidR="00744C59" w:rsidRPr="007930BA">
        <w:rPr>
          <w:rFonts w:asciiTheme="minorEastAsia" w:eastAsiaTheme="minorEastAsia" w:hAnsiTheme="minorEastAsia" w:hint="eastAsia"/>
          <w:sz w:val="24"/>
        </w:rPr>
        <w:t xml:space="preserve">　</w:t>
      </w:r>
      <w:r w:rsidRPr="007930BA">
        <w:rPr>
          <w:rFonts w:asciiTheme="minorEastAsia" w:eastAsiaTheme="minorEastAsia" w:hAnsiTheme="minorEastAsia" w:hint="eastAsia"/>
          <w:sz w:val="24"/>
        </w:rPr>
        <w:t>一般的事項</w:t>
      </w:r>
    </w:p>
    <w:p w14:paraId="06C6B426" w14:textId="69D45189" w:rsidR="008F58B4" w:rsidRPr="007930BA" w:rsidRDefault="0061656A" w:rsidP="00F72989">
      <w:pPr>
        <w:ind w:leftChars="343" w:left="1133" w:hangingChars="172" w:hanging="413"/>
        <w:rPr>
          <w:rFonts w:asciiTheme="minorEastAsia" w:eastAsiaTheme="minorEastAsia" w:hAnsiTheme="minorEastAsia"/>
          <w:sz w:val="24"/>
        </w:rPr>
      </w:pPr>
      <w:r w:rsidRPr="007930BA">
        <w:rPr>
          <w:rFonts w:asciiTheme="minorEastAsia" w:eastAsiaTheme="minorEastAsia" w:hAnsiTheme="minorEastAsia" w:hint="eastAsia"/>
          <w:sz w:val="24"/>
        </w:rPr>
        <w:t>（</w:t>
      </w:r>
      <w:r w:rsidR="0035538E" w:rsidRPr="007930BA">
        <w:rPr>
          <w:rFonts w:asciiTheme="minorEastAsia" w:eastAsiaTheme="minorEastAsia" w:hAnsiTheme="minorEastAsia" w:hint="eastAsia"/>
          <w:sz w:val="24"/>
        </w:rPr>
        <w:t>ア</w:t>
      </w:r>
      <w:r w:rsidRPr="007930BA">
        <w:rPr>
          <w:rFonts w:asciiTheme="minorEastAsia" w:eastAsiaTheme="minorEastAsia" w:hAnsiTheme="minorEastAsia" w:hint="eastAsia"/>
          <w:sz w:val="24"/>
        </w:rPr>
        <w:t>）</w:t>
      </w:r>
      <w:r w:rsidR="009D21E6" w:rsidRPr="007930BA">
        <w:rPr>
          <w:rFonts w:asciiTheme="minorEastAsia" w:eastAsiaTheme="minorEastAsia" w:hAnsiTheme="minorEastAsia" w:hint="eastAsia"/>
          <w:sz w:val="24"/>
        </w:rPr>
        <w:t>「木造家屋等低層住宅建築工事墜落防止標準マニュアル」</w:t>
      </w:r>
      <w:r w:rsidR="00581F59" w:rsidRPr="007930BA">
        <w:rPr>
          <w:rFonts w:asciiTheme="minorEastAsia" w:eastAsiaTheme="minorEastAsia" w:hAnsiTheme="minorEastAsia" w:hint="eastAsia"/>
          <w:sz w:val="24"/>
        </w:rPr>
        <w:t>に基づく</w:t>
      </w:r>
      <w:r w:rsidR="009D21E6" w:rsidRPr="007930BA">
        <w:rPr>
          <w:rFonts w:asciiTheme="minorEastAsia" w:eastAsiaTheme="minorEastAsia" w:hAnsiTheme="minorEastAsia" w:hint="eastAsia"/>
          <w:sz w:val="24"/>
        </w:rPr>
        <w:t>足場、屋根・屋上等の端・開口部、はしご・脚立等からの墜落・転落防止対策の実施、</w:t>
      </w:r>
      <w:r w:rsidR="00DE49B0" w:rsidRPr="007930BA">
        <w:rPr>
          <w:rFonts w:asciiTheme="minorEastAsia" w:eastAsiaTheme="minorEastAsia" w:hAnsiTheme="minorEastAsia" w:hint="eastAsia"/>
          <w:sz w:val="24"/>
        </w:rPr>
        <w:t>フル</w:t>
      </w:r>
      <w:r w:rsidR="008F58B4" w:rsidRPr="007930BA">
        <w:rPr>
          <w:rFonts w:asciiTheme="minorEastAsia" w:eastAsiaTheme="minorEastAsia" w:hAnsiTheme="minorEastAsia" w:hint="eastAsia"/>
          <w:sz w:val="24"/>
        </w:rPr>
        <w:t>ハーネス型</w:t>
      </w:r>
      <w:r w:rsidR="0041531B" w:rsidRPr="007930BA">
        <w:rPr>
          <w:rFonts w:asciiTheme="minorEastAsia" w:eastAsiaTheme="minorEastAsia" w:hAnsiTheme="minorEastAsia" w:hint="eastAsia"/>
          <w:sz w:val="24"/>
        </w:rPr>
        <w:t>墜落制止用器具</w:t>
      </w:r>
      <w:r w:rsidR="008F58B4" w:rsidRPr="007930BA">
        <w:rPr>
          <w:rFonts w:asciiTheme="minorEastAsia" w:eastAsiaTheme="minorEastAsia" w:hAnsiTheme="minorEastAsia" w:hint="eastAsia"/>
          <w:sz w:val="24"/>
        </w:rPr>
        <w:t>の</w:t>
      </w:r>
      <w:r w:rsidR="00DE49B0" w:rsidRPr="007930BA">
        <w:rPr>
          <w:rFonts w:asciiTheme="minorEastAsia" w:eastAsiaTheme="minorEastAsia" w:hAnsiTheme="minorEastAsia" w:hint="eastAsia"/>
          <w:sz w:val="24"/>
        </w:rPr>
        <w:t>適切</w:t>
      </w:r>
      <w:r w:rsidR="008F58B4" w:rsidRPr="007930BA">
        <w:rPr>
          <w:rFonts w:asciiTheme="minorEastAsia" w:eastAsiaTheme="minorEastAsia" w:hAnsiTheme="minorEastAsia" w:hint="eastAsia"/>
          <w:sz w:val="24"/>
        </w:rPr>
        <w:t>な使用</w:t>
      </w:r>
    </w:p>
    <w:p w14:paraId="0D8A1910" w14:textId="78DB7096" w:rsidR="009D21E6" w:rsidRPr="007930BA" w:rsidRDefault="009D21E6" w:rsidP="00F72989">
      <w:pPr>
        <w:ind w:leftChars="343" w:left="1133" w:hangingChars="172" w:hanging="413"/>
        <w:rPr>
          <w:rFonts w:asciiTheme="minorEastAsia" w:eastAsiaTheme="minorEastAsia" w:hAnsiTheme="minorEastAsia"/>
          <w:sz w:val="24"/>
          <w:lang w:val="x-none"/>
        </w:rPr>
      </w:pPr>
      <w:r w:rsidRPr="007930BA">
        <w:rPr>
          <w:rFonts w:asciiTheme="minorEastAsia" w:eastAsiaTheme="minorEastAsia" w:hAnsiTheme="minorEastAsia" w:hint="eastAsia"/>
          <w:sz w:val="24"/>
        </w:rPr>
        <w:t>（イ）足場の点検の確実な実施、本足場の原則使用、「手すり先行工法等に関するガイドライン」に基づく手すり先行工法の積極的な採用</w:t>
      </w:r>
    </w:p>
    <w:p w14:paraId="0FF9BE1F" w14:textId="1148D25C" w:rsidR="008F58B4" w:rsidRPr="007930BA" w:rsidRDefault="0061656A" w:rsidP="00F72989">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w:t>
      </w:r>
      <w:r w:rsidR="009D21E6" w:rsidRPr="007930BA">
        <w:rPr>
          <w:rFonts w:asciiTheme="minorEastAsia" w:eastAsiaTheme="minorEastAsia" w:hAnsiTheme="minorEastAsia" w:hint="eastAsia"/>
          <w:sz w:val="24"/>
        </w:rPr>
        <w:t>ウ</w:t>
      </w:r>
      <w:r w:rsidRPr="007930BA">
        <w:rPr>
          <w:rFonts w:asciiTheme="minorEastAsia" w:eastAsiaTheme="minorEastAsia" w:hAnsiTheme="minorEastAsia" w:hint="eastAsia"/>
          <w:sz w:val="24"/>
        </w:rPr>
        <w:t>）</w:t>
      </w:r>
      <w:r w:rsidR="008F58B4" w:rsidRPr="007930BA">
        <w:rPr>
          <w:rFonts w:asciiTheme="minorEastAsia" w:eastAsiaTheme="minorEastAsia" w:hAnsiTheme="minorEastAsia" w:hint="eastAsia"/>
          <w:sz w:val="24"/>
        </w:rPr>
        <w:t>職長、安全衛生責任者等に対する安全衛生教育の実施</w:t>
      </w:r>
    </w:p>
    <w:p w14:paraId="7AFF5418" w14:textId="31BAC1E1" w:rsidR="008F58B4" w:rsidRPr="007930BA" w:rsidRDefault="0035538E" w:rsidP="00F72989">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w:t>
      </w:r>
      <w:r w:rsidR="009D21E6" w:rsidRPr="007930BA">
        <w:rPr>
          <w:rFonts w:asciiTheme="minorEastAsia" w:eastAsiaTheme="minorEastAsia" w:hAnsiTheme="minorEastAsia" w:hint="eastAsia"/>
          <w:sz w:val="24"/>
        </w:rPr>
        <w:t>エ</w:t>
      </w:r>
      <w:r w:rsidRPr="007930BA">
        <w:rPr>
          <w:rFonts w:asciiTheme="minorEastAsia" w:eastAsiaTheme="minorEastAsia" w:hAnsiTheme="minorEastAsia" w:hint="eastAsia"/>
          <w:sz w:val="24"/>
        </w:rPr>
        <w:t>）</w:t>
      </w:r>
      <w:r w:rsidR="008F58B4" w:rsidRPr="007930BA">
        <w:rPr>
          <w:rFonts w:asciiTheme="minorEastAsia" w:eastAsiaTheme="minorEastAsia" w:hAnsiTheme="minorEastAsia" w:hint="eastAsia"/>
          <w:sz w:val="24"/>
        </w:rPr>
        <w:t>元方事業者による統括安全衛生管理、関係請負人に対する指導の実施</w:t>
      </w:r>
    </w:p>
    <w:p w14:paraId="304A1CB3" w14:textId="64AC9FE4" w:rsidR="008F58B4" w:rsidRPr="007930BA" w:rsidRDefault="0035538E" w:rsidP="00F72989">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w:t>
      </w:r>
      <w:r w:rsidR="009D21E6" w:rsidRPr="007930BA">
        <w:rPr>
          <w:rFonts w:asciiTheme="minorEastAsia" w:eastAsiaTheme="minorEastAsia" w:hAnsiTheme="minorEastAsia" w:hint="eastAsia"/>
          <w:sz w:val="24"/>
        </w:rPr>
        <w:t>オ</w:t>
      </w:r>
      <w:r w:rsidRPr="007930BA">
        <w:rPr>
          <w:rFonts w:asciiTheme="minorEastAsia" w:eastAsiaTheme="minorEastAsia" w:hAnsiTheme="minorEastAsia" w:hint="eastAsia"/>
          <w:sz w:val="24"/>
        </w:rPr>
        <w:t>）</w:t>
      </w:r>
      <w:r w:rsidR="008F58B4" w:rsidRPr="007930BA">
        <w:rPr>
          <w:rFonts w:asciiTheme="minorEastAsia" w:eastAsiaTheme="minorEastAsia" w:hAnsiTheme="minorEastAsia" w:hint="eastAsia"/>
          <w:sz w:val="24"/>
        </w:rPr>
        <w:t>建設工事の請負契約における適切な安全衛生経費の確保</w:t>
      </w:r>
    </w:p>
    <w:p w14:paraId="68C80733" w14:textId="4D7ECEC9" w:rsidR="00EB110D" w:rsidRPr="007930BA" w:rsidRDefault="00EB110D" w:rsidP="00F72989">
      <w:pPr>
        <w:ind w:leftChars="343" w:left="1274" w:hangingChars="231" w:hanging="554"/>
        <w:rPr>
          <w:rFonts w:asciiTheme="minorEastAsia" w:eastAsiaTheme="minorEastAsia" w:hAnsiTheme="minorEastAsia"/>
          <w:sz w:val="24"/>
        </w:rPr>
      </w:pPr>
      <w:r w:rsidRPr="007930BA">
        <w:rPr>
          <w:rFonts w:asciiTheme="minorEastAsia" w:eastAsiaTheme="minorEastAsia" w:hAnsiTheme="minorEastAsia" w:hint="eastAsia"/>
          <w:sz w:val="24"/>
        </w:rPr>
        <w:t>（</w:t>
      </w:r>
      <w:r w:rsidR="009D21E6" w:rsidRPr="007930BA">
        <w:rPr>
          <w:rFonts w:asciiTheme="minorEastAsia" w:eastAsiaTheme="minorEastAsia" w:hAnsiTheme="minorEastAsia" w:hint="eastAsia"/>
          <w:sz w:val="24"/>
        </w:rPr>
        <w:t>カ</w:t>
      </w:r>
      <w:r w:rsidRPr="007930BA">
        <w:rPr>
          <w:rFonts w:asciiTheme="minorEastAsia" w:eastAsiaTheme="minorEastAsia" w:hAnsiTheme="minorEastAsia" w:hint="eastAsia"/>
          <w:sz w:val="24"/>
        </w:rPr>
        <w:t>）輻輳工事における適正な施工計画、作業計画の作成及びこれらに基づく工事の安全な実施</w:t>
      </w:r>
    </w:p>
    <w:p w14:paraId="5CC91A60" w14:textId="14CFD083" w:rsidR="00EB110D" w:rsidRPr="007930BA" w:rsidRDefault="00EB110D" w:rsidP="00F72989">
      <w:pPr>
        <w:ind w:leftChars="342" w:left="1272" w:hangingChars="231" w:hanging="554"/>
        <w:rPr>
          <w:rFonts w:asciiTheme="minorEastAsia" w:eastAsiaTheme="minorEastAsia" w:hAnsiTheme="minorEastAsia"/>
          <w:sz w:val="24"/>
        </w:rPr>
      </w:pPr>
      <w:r w:rsidRPr="007930BA">
        <w:rPr>
          <w:rFonts w:asciiTheme="minorEastAsia" w:eastAsiaTheme="minorEastAsia" w:hAnsiTheme="minorEastAsia" w:hint="eastAsia"/>
          <w:sz w:val="24"/>
        </w:rPr>
        <w:t>（</w:t>
      </w:r>
      <w:r w:rsidR="009D21E6" w:rsidRPr="007930BA">
        <w:rPr>
          <w:rFonts w:asciiTheme="minorEastAsia" w:eastAsiaTheme="minorEastAsia" w:hAnsiTheme="minorEastAsia" w:hint="eastAsia"/>
          <w:sz w:val="24"/>
        </w:rPr>
        <w:t>キ</w:t>
      </w:r>
      <w:r w:rsidRPr="007930BA">
        <w:rPr>
          <w:rFonts w:asciiTheme="minorEastAsia" w:eastAsiaTheme="minorEastAsia" w:hAnsiTheme="minorEastAsia" w:hint="eastAsia"/>
          <w:sz w:val="24"/>
        </w:rPr>
        <w:t>）一定の工事エリア内で複数の工事が近接・密集して実施される場合、発注者及び近接工事の元方事業者による工事エリア別協議組織の設置</w:t>
      </w:r>
    </w:p>
    <w:p w14:paraId="09A86332" w14:textId="5A75517D" w:rsidR="00852293" w:rsidRPr="007930BA" w:rsidRDefault="00852293" w:rsidP="00F72989">
      <w:pPr>
        <w:ind w:leftChars="342" w:left="989" w:hangingChars="113" w:hanging="271"/>
        <w:rPr>
          <w:rFonts w:asciiTheme="minorEastAsia" w:eastAsiaTheme="minorEastAsia" w:hAnsiTheme="minorEastAsia"/>
          <w:sz w:val="24"/>
        </w:rPr>
      </w:pPr>
      <w:r w:rsidRPr="007930BA">
        <w:rPr>
          <w:rFonts w:asciiTheme="minorEastAsia" w:eastAsiaTheme="minorEastAsia" w:hAnsiTheme="minorEastAsia" w:hint="eastAsia"/>
          <w:sz w:val="24"/>
        </w:rPr>
        <w:t>イ　「山岳トンネル工事の切羽における肌落ち災害防止対策に係るガイドライン」に基づく対策の実施</w:t>
      </w:r>
    </w:p>
    <w:p w14:paraId="263BBBCC" w14:textId="61B3B891" w:rsidR="008F58B4" w:rsidRPr="007930BA" w:rsidRDefault="00852293" w:rsidP="00F72989">
      <w:pPr>
        <w:ind w:leftChars="342" w:left="989" w:hangingChars="113" w:hanging="271"/>
        <w:rPr>
          <w:rFonts w:asciiTheme="minorEastAsia" w:eastAsiaTheme="minorEastAsia" w:hAnsiTheme="minorEastAsia"/>
          <w:sz w:val="24"/>
        </w:rPr>
      </w:pPr>
      <w:r w:rsidRPr="007930BA">
        <w:rPr>
          <w:rFonts w:asciiTheme="minorEastAsia" w:eastAsiaTheme="minorEastAsia" w:hAnsiTheme="minorEastAsia" w:hint="eastAsia"/>
          <w:sz w:val="24"/>
        </w:rPr>
        <w:t>ウ</w:t>
      </w:r>
      <w:r w:rsidR="00744C59" w:rsidRPr="007930BA">
        <w:rPr>
          <w:rFonts w:asciiTheme="minorEastAsia" w:eastAsiaTheme="minorEastAsia" w:hAnsiTheme="minorEastAsia" w:hint="eastAsia"/>
          <w:sz w:val="24"/>
        </w:rPr>
        <w:t xml:space="preserve">　</w:t>
      </w:r>
      <w:r w:rsidR="00750CAF" w:rsidRPr="007930BA">
        <w:rPr>
          <w:rFonts w:asciiTheme="minorEastAsia" w:eastAsiaTheme="minorEastAsia" w:hAnsiTheme="minorEastAsia" w:hint="eastAsia"/>
          <w:sz w:val="24"/>
          <w:highlight w:val="white"/>
        </w:rPr>
        <w:t>土砂崩壊災害、 建設機械災害、墜落・転落災害の防</w:t>
      </w:r>
      <w:r w:rsidR="00750CAF" w:rsidRPr="007930BA">
        <w:rPr>
          <w:rFonts w:asciiTheme="minorEastAsia" w:eastAsiaTheme="minorEastAsia" w:hAnsiTheme="minorEastAsia" w:hint="eastAsia"/>
          <w:color w:val="252525"/>
          <w:sz w:val="24"/>
          <w:highlight w:val="white"/>
        </w:rPr>
        <w:t>止</w:t>
      </w:r>
      <w:r w:rsidR="00750CAF" w:rsidRPr="007930BA">
        <w:rPr>
          <w:rFonts w:asciiTheme="minorEastAsia" w:eastAsiaTheme="minorEastAsia" w:hAnsiTheme="minorEastAsia" w:hint="eastAsia"/>
          <w:sz w:val="24"/>
          <w:highlight w:val="white"/>
        </w:rPr>
        <w:t>等、 自然災害からの復</w:t>
      </w:r>
      <w:r w:rsidR="00750CAF" w:rsidRPr="007930BA">
        <w:rPr>
          <w:rFonts w:asciiTheme="minorEastAsia" w:eastAsiaTheme="minorEastAsia" w:hAnsiTheme="minorEastAsia" w:hint="eastAsia"/>
          <w:color w:val="252525"/>
          <w:sz w:val="24"/>
          <w:highlight w:val="white"/>
        </w:rPr>
        <w:t>旧</w:t>
      </w:r>
      <w:r w:rsidR="00750CAF" w:rsidRPr="007930BA">
        <w:rPr>
          <w:rFonts w:asciiTheme="minorEastAsia" w:eastAsiaTheme="minorEastAsia" w:hAnsiTheme="minorEastAsia" w:hint="eastAsia"/>
          <w:sz w:val="24"/>
          <w:highlight w:val="white"/>
        </w:rPr>
        <w:t>・復興工事にお</w:t>
      </w:r>
      <w:r w:rsidR="00750CAF" w:rsidRPr="007930BA">
        <w:rPr>
          <w:rFonts w:asciiTheme="minorEastAsia" w:eastAsiaTheme="minorEastAsia" w:hAnsiTheme="minorEastAsia" w:hint="eastAsia"/>
          <w:color w:val="252525"/>
          <w:sz w:val="24"/>
          <w:highlight w:val="white"/>
        </w:rPr>
        <w:t>け</w:t>
      </w:r>
      <w:r w:rsidR="00750CAF" w:rsidRPr="007930BA">
        <w:rPr>
          <w:rFonts w:asciiTheme="minorEastAsia" w:eastAsiaTheme="minorEastAsia" w:hAnsiTheme="minorEastAsia" w:hint="eastAsia"/>
          <w:sz w:val="24"/>
          <w:highlight w:val="white"/>
        </w:rPr>
        <w:t>る労</w:t>
      </w:r>
      <w:r w:rsidR="00750CAF" w:rsidRPr="007930BA">
        <w:rPr>
          <w:rFonts w:asciiTheme="minorEastAsia" w:eastAsiaTheme="minorEastAsia" w:hAnsiTheme="minorEastAsia" w:hint="eastAsia"/>
          <w:color w:val="252525"/>
          <w:sz w:val="24"/>
          <w:highlight w:val="white"/>
        </w:rPr>
        <w:t>働</w:t>
      </w:r>
      <w:r w:rsidR="00750CAF" w:rsidRPr="007930BA">
        <w:rPr>
          <w:rFonts w:asciiTheme="minorEastAsia" w:eastAsiaTheme="minorEastAsia" w:hAnsiTheme="minorEastAsia" w:hint="eastAsia"/>
          <w:sz w:val="24"/>
          <w:highlight w:val="white"/>
        </w:rPr>
        <w:t>災害防</w:t>
      </w:r>
      <w:r w:rsidR="00750CAF" w:rsidRPr="007930BA">
        <w:rPr>
          <w:rFonts w:asciiTheme="minorEastAsia" w:eastAsiaTheme="minorEastAsia" w:hAnsiTheme="minorEastAsia" w:hint="eastAsia"/>
          <w:color w:val="252525"/>
          <w:sz w:val="24"/>
          <w:highlight w:val="white"/>
        </w:rPr>
        <w:t>止</w:t>
      </w:r>
      <w:r w:rsidR="00750CAF" w:rsidRPr="007930BA">
        <w:rPr>
          <w:rFonts w:asciiTheme="minorEastAsia" w:eastAsiaTheme="minorEastAsia" w:hAnsiTheme="minorEastAsia" w:hint="eastAsia"/>
          <w:sz w:val="24"/>
          <w:highlight w:val="white"/>
        </w:rPr>
        <w:t>対策の実施</w:t>
      </w:r>
    </w:p>
    <w:p w14:paraId="7E165942" w14:textId="393B2EF4" w:rsidR="008F58B4" w:rsidRPr="007930BA" w:rsidRDefault="00744C59" w:rsidP="00F72989">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④</w:t>
      </w:r>
      <w:r w:rsidR="000D17F4" w:rsidRPr="007930BA">
        <w:rPr>
          <w:rFonts w:asciiTheme="minorEastAsia" w:eastAsiaTheme="minorEastAsia" w:hAnsiTheme="minorEastAsia" w:hint="eastAsia"/>
          <w:sz w:val="24"/>
        </w:rPr>
        <w:t xml:space="preserve">　</w:t>
      </w:r>
      <w:r w:rsidR="008F58B4" w:rsidRPr="007930BA">
        <w:rPr>
          <w:rFonts w:asciiTheme="minorEastAsia" w:eastAsiaTheme="minorEastAsia" w:hAnsiTheme="minorEastAsia" w:hint="eastAsia"/>
          <w:sz w:val="24"/>
        </w:rPr>
        <w:t>製造業における労働災害防止対策</w:t>
      </w:r>
    </w:p>
    <w:p w14:paraId="3A6B42C5" w14:textId="58046E5B" w:rsidR="008F58B4" w:rsidRPr="007930BA" w:rsidRDefault="008F58B4" w:rsidP="00F72989">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ア</w:t>
      </w:r>
      <w:r w:rsidR="00744C59" w:rsidRPr="007930BA">
        <w:rPr>
          <w:rFonts w:asciiTheme="minorEastAsia" w:eastAsiaTheme="minorEastAsia" w:hAnsiTheme="minorEastAsia" w:hint="eastAsia"/>
          <w:sz w:val="24"/>
        </w:rPr>
        <w:t xml:space="preserve">　</w:t>
      </w:r>
      <w:r w:rsidRPr="007930BA">
        <w:rPr>
          <w:rFonts w:asciiTheme="minorEastAsia" w:eastAsiaTheme="minorEastAsia" w:hAnsiTheme="minorEastAsia" w:hint="eastAsia"/>
          <w:sz w:val="24"/>
        </w:rPr>
        <w:t>機械の危険部分への覆いの設置等によるはさまれ・巻き込まれ等防止対策の実施</w:t>
      </w:r>
    </w:p>
    <w:p w14:paraId="0C7799BF" w14:textId="540C3D0E" w:rsidR="00664FCD" w:rsidRPr="007930BA" w:rsidRDefault="00664FCD" w:rsidP="00F72989">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イ</w:t>
      </w:r>
      <w:r w:rsidR="00744C59" w:rsidRPr="007930BA">
        <w:rPr>
          <w:rFonts w:asciiTheme="minorEastAsia" w:eastAsiaTheme="minorEastAsia" w:hAnsiTheme="minorEastAsia" w:hint="eastAsia"/>
          <w:sz w:val="24"/>
        </w:rPr>
        <w:t xml:space="preserve">　</w:t>
      </w:r>
      <w:r w:rsidRPr="007930BA">
        <w:rPr>
          <w:rFonts w:asciiTheme="minorEastAsia" w:eastAsiaTheme="minorEastAsia" w:hAnsiTheme="minorEastAsia" w:hint="eastAsia"/>
          <w:sz w:val="24"/>
        </w:rPr>
        <w:t>機能安全を活用した機械設備安全対策の推進</w:t>
      </w:r>
    </w:p>
    <w:p w14:paraId="3FED5AE8" w14:textId="320F5AAF" w:rsidR="008F58B4" w:rsidRPr="007930BA" w:rsidRDefault="00664FCD" w:rsidP="00F72989">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ウ</w:t>
      </w:r>
      <w:r w:rsidR="00744C59" w:rsidRPr="007930BA">
        <w:rPr>
          <w:rFonts w:asciiTheme="minorEastAsia" w:eastAsiaTheme="minorEastAsia" w:hAnsiTheme="minorEastAsia" w:hint="eastAsia"/>
          <w:sz w:val="24"/>
        </w:rPr>
        <w:t xml:space="preserve">　</w:t>
      </w:r>
      <w:r w:rsidR="008F58B4" w:rsidRPr="007930BA">
        <w:rPr>
          <w:rFonts w:asciiTheme="minorEastAsia" w:eastAsiaTheme="minorEastAsia" w:hAnsiTheme="minorEastAsia" w:hint="eastAsia"/>
          <w:sz w:val="24"/>
        </w:rPr>
        <w:t>作業停止権限等の十分な権限を安全担当者に付与する等の安全管理の実施</w:t>
      </w:r>
    </w:p>
    <w:p w14:paraId="0FC539DF" w14:textId="0C615F0C" w:rsidR="008F58B4" w:rsidRPr="007930BA" w:rsidRDefault="00664FCD" w:rsidP="00F72989">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エ</w:t>
      </w:r>
      <w:r w:rsidR="00744C59" w:rsidRPr="007930BA">
        <w:rPr>
          <w:rFonts w:asciiTheme="minorEastAsia" w:eastAsiaTheme="minorEastAsia" w:hAnsiTheme="minorEastAsia" w:hint="eastAsia"/>
          <w:sz w:val="24"/>
        </w:rPr>
        <w:t xml:space="preserve">　</w:t>
      </w:r>
      <w:r w:rsidRPr="007930BA">
        <w:rPr>
          <w:rFonts w:asciiTheme="minorEastAsia" w:eastAsiaTheme="minorEastAsia" w:hAnsiTheme="minorEastAsia" w:hint="eastAsia"/>
          <w:sz w:val="24"/>
        </w:rPr>
        <w:t>高経年</w:t>
      </w:r>
      <w:r w:rsidR="00E7155F" w:rsidRPr="007930BA">
        <w:rPr>
          <w:rFonts w:asciiTheme="minorEastAsia" w:eastAsiaTheme="minorEastAsia" w:hAnsiTheme="minorEastAsia" w:hint="eastAsia"/>
          <w:sz w:val="24"/>
        </w:rPr>
        <w:t>施設・</w:t>
      </w:r>
      <w:r w:rsidR="008F58B4" w:rsidRPr="007930BA">
        <w:rPr>
          <w:rFonts w:asciiTheme="minorEastAsia" w:eastAsiaTheme="minorEastAsia" w:hAnsiTheme="minorEastAsia" w:hint="eastAsia"/>
          <w:sz w:val="24"/>
        </w:rPr>
        <w:t>設備の計画的な更新、優先順位を付けた点検・補修等の実施</w:t>
      </w:r>
    </w:p>
    <w:p w14:paraId="62370C11" w14:textId="15993E1F" w:rsidR="00664FCD" w:rsidRPr="007930BA" w:rsidRDefault="00664FCD" w:rsidP="00F72989">
      <w:pPr>
        <w:ind w:leftChars="342" w:left="989" w:hangingChars="113" w:hanging="271"/>
        <w:rPr>
          <w:rFonts w:asciiTheme="minorEastAsia" w:eastAsiaTheme="minorEastAsia" w:hAnsiTheme="minorEastAsia"/>
          <w:sz w:val="24"/>
        </w:rPr>
      </w:pPr>
      <w:r w:rsidRPr="007930BA">
        <w:rPr>
          <w:rFonts w:asciiTheme="minorEastAsia" w:eastAsiaTheme="minorEastAsia" w:hAnsiTheme="minorEastAsia" w:hint="eastAsia"/>
          <w:sz w:val="24"/>
        </w:rPr>
        <w:t>オ</w:t>
      </w:r>
      <w:r w:rsidR="00744C59" w:rsidRPr="007930BA">
        <w:rPr>
          <w:rFonts w:asciiTheme="minorEastAsia" w:eastAsiaTheme="minorEastAsia" w:hAnsiTheme="minorEastAsia" w:hint="eastAsia"/>
          <w:sz w:val="24"/>
        </w:rPr>
        <w:t xml:space="preserve">　</w:t>
      </w:r>
      <w:r w:rsidRPr="007930BA">
        <w:rPr>
          <w:rFonts w:asciiTheme="minorEastAsia" w:eastAsiaTheme="minorEastAsia" w:hAnsiTheme="minorEastAsia" w:hint="eastAsia"/>
          <w:sz w:val="24"/>
        </w:rPr>
        <w:t>製造業安全対策官民協議会で開発された</w:t>
      </w:r>
      <w:r w:rsidR="00231B0E" w:rsidRPr="007930BA">
        <w:rPr>
          <w:rFonts w:asciiTheme="minorEastAsia" w:eastAsiaTheme="minorEastAsia" w:hAnsiTheme="minorEastAsia" w:hint="eastAsia"/>
          <w:sz w:val="24"/>
        </w:rPr>
        <w:t>、多くの</w:t>
      </w:r>
      <w:r w:rsidR="008D650B" w:rsidRPr="007930BA">
        <w:rPr>
          <w:rFonts w:asciiTheme="minorEastAsia" w:eastAsiaTheme="minorEastAsia" w:hAnsiTheme="minorEastAsia" w:hint="eastAsia"/>
          <w:sz w:val="24"/>
        </w:rPr>
        <w:t>事業場</w:t>
      </w:r>
      <w:r w:rsidR="00231B0E" w:rsidRPr="007930BA">
        <w:rPr>
          <w:rFonts w:asciiTheme="minorEastAsia" w:eastAsiaTheme="minorEastAsia" w:hAnsiTheme="minorEastAsia" w:hint="eastAsia"/>
          <w:sz w:val="24"/>
        </w:rPr>
        <w:t>で適応できる「</w:t>
      </w:r>
      <w:r w:rsidRPr="007930BA">
        <w:rPr>
          <w:rFonts w:asciiTheme="minorEastAsia" w:eastAsiaTheme="minorEastAsia" w:hAnsiTheme="minorEastAsia" w:hint="eastAsia"/>
          <w:sz w:val="24"/>
        </w:rPr>
        <w:t>リスクアセスメントの共通</w:t>
      </w:r>
      <w:r w:rsidR="008D650B" w:rsidRPr="007930BA">
        <w:rPr>
          <w:rFonts w:asciiTheme="minorEastAsia" w:eastAsiaTheme="minorEastAsia" w:hAnsiTheme="minorEastAsia" w:hint="eastAsia"/>
          <w:sz w:val="24"/>
        </w:rPr>
        <w:t>化</w:t>
      </w:r>
      <w:r w:rsidRPr="007930BA">
        <w:rPr>
          <w:rFonts w:asciiTheme="minorEastAsia" w:eastAsiaTheme="minorEastAsia" w:hAnsiTheme="minorEastAsia" w:hint="eastAsia"/>
          <w:sz w:val="24"/>
        </w:rPr>
        <w:t>手法</w:t>
      </w:r>
      <w:r w:rsidR="00231B0E" w:rsidRPr="007930BA">
        <w:rPr>
          <w:rFonts w:asciiTheme="minorEastAsia" w:eastAsiaTheme="minorEastAsia" w:hAnsiTheme="minorEastAsia" w:hint="eastAsia"/>
          <w:sz w:val="24"/>
        </w:rPr>
        <w:t>」</w:t>
      </w:r>
      <w:r w:rsidRPr="007930BA">
        <w:rPr>
          <w:rFonts w:asciiTheme="minorEastAsia" w:eastAsiaTheme="minorEastAsia" w:hAnsiTheme="minorEastAsia" w:hint="eastAsia"/>
          <w:sz w:val="24"/>
        </w:rPr>
        <w:t>の活用等による</w:t>
      </w:r>
      <w:r w:rsidR="00231B0E" w:rsidRPr="007930BA">
        <w:rPr>
          <w:rFonts w:asciiTheme="minorEastAsia" w:eastAsiaTheme="minorEastAsia" w:hAnsiTheme="minorEastAsia" w:hint="eastAsia"/>
          <w:sz w:val="24"/>
        </w:rPr>
        <w:t>、</w:t>
      </w:r>
      <w:r w:rsidRPr="007930BA">
        <w:rPr>
          <w:rFonts w:asciiTheme="minorEastAsia" w:eastAsiaTheme="minorEastAsia" w:hAnsiTheme="minorEastAsia" w:hint="eastAsia"/>
          <w:sz w:val="24"/>
        </w:rPr>
        <w:t>自主的な</w:t>
      </w:r>
      <w:r w:rsidR="00231B0E" w:rsidRPr="007930BA">
        <w:rPr>
          <w:rFonts w:asciiTheme="minorEastAsia" w:eastAsiaTheme="minorEastAsia" w:hAnsiTheme="minorEastAsia" w:hint="eastAsia"/>
          <w:sz w:val="24"/>
        </w:rPr>
        <w:t>リスクアセスメントの実施</w:t>
      </w:r>
    </w:p>
    <w:p w14:paraId="4DA996BC" w14:textId="12C0EB3C" w:rsidR="006B72D5" w:rsidRPr="007930BA" w:rsidRDefault="006B72D5" w:rsidP="00F72989">
      <w:pPr>
        <w:ind w:leftChars="342" w:left="989" w:hangingChars="113" w:hanging="271"/>
        <w:rPr>
          <w:rFonts w:asciiTheme="minorEastAsia" w:eastAsiaTheme="minorEastAsia" w:hAnsiTheme="minorEastAsia"/>
          <w:sz w:val="24"/>
        </w:rPr>
      </w:pPr>
      <w:r w:rsidRPr="007930BA">
        <w:rPr>
          <w:rFonts w:asciiTheme="minorEastAsia" w:eastAsiaTheme="minorEastAsia" w:hAnsiTheme="minorEastAsia" w:hint="eastAsia"/>
          <w:sz w:val="24"/>
        </w:rPr>
        <w:t>カ　機械等製造者による、機械等を使用する事業者への、リスクアセスメント実施に資する残留リスク情報の提供</w:t>
      </w:r>
    </w:p>
    <w:p w14:paraId="1C49CD59" w14:textId="2E851E02" w:rsidR="008F58B4" w:rsidRPr="007930BA" w:rsidRDefault="00744C59" w:rsidP="00F72989">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⑤</w:t>
      </w:r>
      <w:r w:rsidR="000D17F4" w:rsidRPr="007930BA">
        <w:rPr>
          <w:rFonts w:asciiTheme="minorEastAsia" w:eastAsiaTheme="minorEastAsia" w:hAnsiTheme="minorEastAsia" w:hint="eastAsia"/>
          <w:sz w:val="24"/>
        </w:rPr>
        <w:t xml:space="preserve">　</w:t>
      </w:r>
      <w:r w:rsidR="008F58B4" w:rsidRPr="007930BA">
        <w:rPr>
          <w:rFonts w:asciiTheme="minorEastAsia" w:eastAsiaTheme="minorEastAsia" w:hAnsiTheme="minorEastAsia" w:hint="eastAsia"/>
          <w:sz w:val="24"/>
        </w:rPr>
        <w:t>林業の労働災害防止対策</w:t>
      </w:r>
    </w:p>
    <w:p w14:paraId="56577EB0" w14:textId="5F67CC3C" w:rsidR="008F58B4" w:rsidRPr="007930BA" w:rsidRDefault="008F58B4" w:rsidP="00F72989">
      <w:pPr>
        <w:ind w:leftChars="342" w:left="989" w:hangingChars="113" w:hanging="271"/>
        <w:rPr>
          <w:rFonts w:asciiTheme="minorEastAsia" w:eastAsiaTheme="minorEastAsia" w:hAnsiTheme="minorEastAsia"/>
          <w:sz w:val="24"/>
        </w:rPr>
      </w:pPr>
      <w:r w:rsidRPr="007930BA">
        <w:rPr>
          <w:rFonts w:asciiTheme="minorEastAsia" w:eastAsiaTheme="minorEastAsia" w:hAnsiTheme="minorEastAsia" w:hint="eastAsia"/>
          <w:sz w:val="24"/>
        </w:rPr>
        <w:t>ア</w:t>
      </w:r>
      <w:r w:rsidR="006B72D5" w:rsidRPr="007930BA">
        <w:rPr>
          <w:rFonts w:asciiTheme="minorEastAsia" w:eastAsiaTheme="minorEastAsia" w:hAnsiTheme="minorEastAsia" w:hint="eastAsia"/>
          <w:sz w:val="24"/>
        </w:rPr>
        <w:t xml:space="preserve">　「チェーンソーによる伐木等作業の安全に関するガイドライン」に基づく、チェーンソーを用いた伐木及び造材作業における保護具、保護衣等の着用並びに適切な作業方法の実施等</w:t>
      </w:r>
    </w:p>
    <w:p w14:paraId="75A3F7FB" w14:textId="3E03BD77" w:rsidR="008F58B4" w:rsidRPr="007930BA" w:rsidRDefault="008F58B4" w:rsidP="00F72989">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イ</w:t>
      </w:r>
      <w:r w:rsidR="00744C59" w:rsidRPr="007930BA">
        <w:rPr>
          <w:rFonts w:asciiTheme="minorEastAsia" w:eastAsiaTheme="minorEastAsia" w:hAnsiTheme="minorEastAsia" w:hint="eastAsia"/>
          <w:sz w:val="24"/>
        </w:rPr>
        <w:t xml:space="preserve">　</w:t>
      </w:r>
      <w:r w:rsidRPr="007930BA">
        <w:rPr>
          <w:rFonts w:asciiTheme="minorEastAsia" w:eastAsiaTheme="minorEastAsia" w:hAnsiTheme="minorEastAsia" w:hint="eastAsia"/>
          <w:sz w:val="24"/>
        </w:rPr>
        <w:t>木材伐出機械等を使用する作業における安全の確保</w:t>
      </w:r>
    </w:p>
    <w:bookmarkEnd w:id="0"/>
    <w:p w14:paraId="093D5DCD" w14:textId="70C0A237" w:rsidR="000322F1" w:rsidRPr="007930BA" w:rsidRDefault="00744C59" w:rsidP="00CE655E">
      <w:pPr>
        <w:rPr>
          <w:rFonts w:asciiTheme="minorEastAsia" w:eastAsiaTheme="minorEastAsia" w:hAnsiTheme="minorEastAsia"/>
          <w:sz w:val="24"/>
        </w:rPr>
      </w:pPr>
      <w:r w:rsidRPr="007930BA">
        <w:rPr>
          <w:rFonts w:asciiTheme="minorEastAsia" w:eastAsiaTheme="minorEastAsia" w:hAnsiTheme="minorEastAsia" w:hint="eastAsia"/>
          <w:sz w:val="24"/>
        </w:rPr>
        <w:t>（３）</w:t>
      </w:r>
      <w:r w:rsidR="000322F1" w:rsidRPr="007930BA">
        <w:rPr>
          <w:rFonts w:asciiTheme="minorEastAsia" w:eastAsiaTheme="minorEastAsia" w:hAnsiTheme="minorEastAsia" w:hint="eastAsia"/>
          <w:sz w:val="24"/>
        </w:rPr>
        <w:t>業種横断的な労働災害防止対策</w:t>
      </w:r>
    </w:p>
    <w:p w14:paraId="346B852C" w14:textId="4C7C8CD3" w:rsidR="00707C59" w:rsidRPr="007930BA" w:rsidRDefault="00707C59" w:rsidP="00F72989">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lastRenderedPageBreak/>
        <w:t>①　労働者の作業行動に起因する労働災害</w:t>
      </w:r>
      <w:r w:rsidR="00A0512C" w:rsidRPr="007930BA">
        <w:rPr>
          <w:rFonts w:asciiTheme="minorEastAsia" w:eastAsiaTheme="minorEastAsia" w:hAnsiTheme="minorEastAsia" w:hint="eastAsia"/>
          <w:sz w:val="24"/>
        </w:rPr>
        <w:t>防止</w:t>
      </w:r>
      <w:r w:rsidRPr="007930BA">
        <w:rPr>
          <w:rFonts w:asciiTheme="minorEastAsia" w:eastAsiaTheme="minorEastAsia" w:hAnsiTheme="minorEastAsia" w:hint="eastAsia"/>
          <w:sz w:val="24"/>
        </w:rPr>
        <w:t>対策</w:t>
      </w:r>
    </w:p>
    <w:p w14:paraId="1BE0B4AA" w14:textId="77777777" w:rsidR="00707C59" w:rsidRPr="007930BA" w:rsidRDefault="00707C59" w:rsidP="00F72989">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ア　作業通路における段差等の解消、通路等の凍結防止措置の推進</w:t>
      </w:r>
    </w:p>
    <w:p w14:paraId="167FA2C5" w14:textId="77777777" w:rsidR="00707C59" w:rsidRPr="007930BA" w:rsidRDefault="00707C59" w:rsidP="00F72989">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イ　照度の確保、手すりや滑り止めの設置</w:t>
      </w:r>
    </w:p>
    <w:p w14:paraId="39941E35" w14:textId="77777777" w:rsidR="00707C59" w:rsidRPr="007930BA" w:rsidRDefault="00707C59" w:rsidP="00F72989">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ウ　「転倒等リスク評価セルフチェック票」を活用した転倒リスクの可視化</w:t>
      </w:r>
    </w:p>
    <w:p w14:paraId="0257AB67" w14:textId="77777777" w:rsidR="00707C59" w:rsidRPr="007930BA" w:rsidRDefault="00707C59" w:rsidP="00F72989">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エ　運動プログラムの導入及び労働者のスポーツの習慣化の推進</w:t>
      </w:r>
    </w:p>
    <w:p w14:paraId="78574137" w14:textId="77777777" w:rsidR="00707C59" w:rsidRPr="007930BA" w:rsidRDefault="00707C59" w:rsidP="00F72989">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オ　中高年齢女性を対象とした骨粗しょう症健診の受診勧奨</w:t>
      </w:r>
    </w:p>
    <w:p w14:paraId="291C0EAB" w14:textId="5C178721" w:rsidR="00707C59" w:rsidRPr="007930BA" w:rsidRDefault="00707C59" w:rsidP="00F72989">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カ　「職場における腰痛予防対策指針」に基づく措置の実施</w:t>
      </w:r>
    </w:p>
    <w:p w14:paraId="70138C85" w14:textId="34E00334" w:rsidR="009B7927" w:rsidRPr="007930BA" w:rsidRDefault="00707C59" w:rsidP="00F72989">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②</w:t>
      </w:r>
      <w:r w:rsidR="000D17F4" w:rsidRPr="007930BA">
        <w:rPr>
          <w:rFonts w:asciiTheme="minorEastAsia" w:eastAsiaTheme="minorEastAsia" w:hAnsiTheme="minorEastAsia" w:hint="eastAsia"/>
          <w:sz w:val="24"/>
        </w:rPr>
        <w:t xml:space="preserve">　</w:t>
      </w:r>
      <w:r w:rsidR="009B7927" w:rsidRPr="007930BA">
        <w:rPr>
          <w:rFonts w:asciiTheme="minorEastAsia" w:eastAsiaTheme="minorEastAsia" w:hAnsiTheme="minorEastAsia" w:hint="eastAsia"/>
          <w:sz w:val="24"/>
        </w:rPr>
        <w:t>高年齢労働者、外国人労働者等に対する労働災害防止対策</w:t>
      </w:r>
    </w:p>
    <w:p w14:paraId="468133AC" w14:textId="4197BD40" w:rsidR="009C5478" w:rsidRPr="007930BA" w:rsidRDefault="009C5478" w:rsidP="00F72989">
      <w:pPr>
        <w:ind w:left="566" w:hangingChars="236" w:hanging="566"/>
        <w:rPr>
          <w:rFonts w:asciiTheme="minorEastAsia" w:eastAsiaTheme="minorEastAsia" w:hAnsiTheme="minorEastAsia"/>
          <w:sz w:val="24"/>
        </w:rPr>
      </w:pPr>
      <w:r w:rsidRPr="007930BA">
        <w:rPr>
          <w:rFonts w:asciiTheme="minorEastAsia" w:eastAsiaTheme="minorEastAsia" w:hAnsiTheme="minorEastAsia" w:hint="eastAsia"/>
          <w:sz w:val="24"/>
        </w:rPr>
        <w:t xml:space="preserve">　　</w:t>
      </w:r>
      <w:r w:rsidR="00F72989" w:rsidRPr="007930BA">
        <w:rPr>
          <w:rFonts w:asciiTheme="minorEastAsia" w:eastAsiaTheme="minorEastAsia" w:hAnsiTheme="minorEastAsia" w:hint="eastAsia"/>
          <w:sz w:val="24"/>
        </w:rPr>
        <w:t xml:space="preserve">　</w:t>
      </w:r>
      <w:r w:rsidRPr="007930BA">
        <w:rPr>
          <w:rFonts w:asciiTheme="minorEastAsia" w:eastAsiaTheme="minorEastAsia" w:hAnsiTheme="minorEastAsia" w:hint="eastAsia"/>
          <w:sz w:val="24"/>
        </w:rPr>
        <w:t>「高年齢者の労働災害防止のための指針」に基づく、リスクアセスメントの実施、職場環境の改善、高年齢者の健康や体力の状況の把握と対応、安全衛生教育の実施等、各種措置の実施</w:t>
      </w:r>
    </w:p>
    <w:p w14:paraId="1BEA1E13" w14:textId="175BD3D2" w:rsidR="00267EC4" w:rsidRPr="007930BA" w:rsidRDefault="00267EC4" w:rsidP="00F72989">
      <w:pPr>
        <w:ind w:left="566" w:hangingChars="236" w:hanging="566"/>
        <w:rPr>
          <w:rFonts w:asciiTheme="minorEastAsia" w:eastAsiaTheme="minorEastAsia" w:hAnsiTheme="minorEastAsia"/>
          <w:sz w:val="24"/>
        </w:rPr>
      </w:pPr>
      <w:r w:rsidRPr="007930BA">
        <w:rPr>
          <w:rFonts w:asciiTheme="minorEastAsia" w:eastAsiaTheme="minorEastAsia" w:hAnsiTheme="minorEastAsia" w:hint="eastAsia"/>
          <w:sz w:val="24"/>
        </w:rPr>
        <w:t xml:space="preserve">　　③　外国人労働者に対する労働災害防止対策</w:t>
      </w:r>
    </w:p>
    <w:p w14:paraId="1B7F6C73" w14:textId="5834D95E" w:rsidR="00267EC4" w:rsidRPr="007930BA" w:rsidRDefault="00267EC4" w:rsidP="00267EC4">
      <w:pPr>
        <w:ind w:left="708" w:hangingChars="295" w:hanging="708"/>
        <w:rPr>
          <w:rFonts w:asciiTheme="minorEastAsia" w:eastAsiaTheme="minorEastAsia" w:hAnsiTheme="minorEastAsia"/>
          <w:sz w:val="24"/>
        </w:rPr>
      </w:pPr>
      <w:r w:rsidRPr="007930BA">
        <w:rPr>
          <w:rFonts w:asciiTheme="minorEastAsia" w:eastAsiaTheme="minorEastAsia" w:hAnsiTheme="minorEastAsia" w:hint="eastAsia"/>
          <w:sz w:val="24"/>
        </w:rPr>
        <w:t xml:space="preserve">　　　　母国語教材や視聴覚教材の活用等、外国人労働者に理解できる方法による安全衛生教育の実施</w:t>
      </w:r>
    </w:p>
    <w:p w14:paraId="7C743B3A" w14:textId="650F2F72" w:rsidR="00267EC4" w:rsidRPr="007930BA" w:rsidRDefault="00267EC4" w:rsidP="00267EC4">
      <w:pPr>
        <w:ind w:left="708" w:hangingChars="295" w:hanging="708"/>
        <w:rPr>
          <w:rFonts w:asciiTheme="minorEastAsia" w:eastAsiaTheme="minorEastAsia" w:hAnsiTheme="minorEastAsia"/>
          <w:sz w:val="24"/>
        </w:rPr>
      </w:pPr>
      <w:r w:rsidRPr="007930BA">
        <w:rPr>
          <w:rFonts w:asciiTheme="minorEastAsia" w:eastAsiaTheme="minorEastAsia" w:hAnsiTheme="minorEastAsia" w:hint="eastAsia"/>
          <w:sz w:val="24"/>
        </w:rPr>
        <w:t xml:space="preserve">　　④　</w:t>
      </w:r>
      <w:r w:rsidR="00FC1FBE" w:rsidRPr="007930BA">
        <w:rPr>
          <w:rFonts w:asciiTheme="minorEastAsia" w:eastAsiaTheme="minorEastAsia" w:hAnsiTheme="minorEastAsia" w:hint="eastAsia"/>
          <w:sz w:val="24"/>
        </w:rPr>
        <w:t>派遣労働者に対する労働災害防止対策</w:t>
      </w:r>
    </w:p>
    <w:p w14:paraId="09F79C49" w14:textId="3F9A03D9" w:rsidR="00FC1FBE" w:rsidRPr="007930BA" w:rsidRDefault="00FC1FBE" w:rsidP="00267EC4">
      <w:pPr>
        <w:ind w:left="708" w:hangingChars="295" w:hanging="708"/>
        <w:rPr>
          <w:rFonts w:asciiTheme="minorEastAsia" w:eastAsiaTheme="minorEastAsia" w:hAnsiTheme="minorEastAsia"/>
          <w:sz w:val="24"/>
        </w:rPr>
      </w:pPr>
      <w:r w:rsidRPr="007930BA">
        <w:rPr>
          <w:rFonts w:asciiTheme="minorEastAsia" w:eastAsiaTheme="minorEastAsia" w:hAnsiTheme="minorEastAsia" w:hint="eastAsia"/>
          <w:sz w:val="24"/>
        </w:rPr>
        <w:t xml:space="preserve">　　　　派遣労働者に対する安全管理の徹底や安全活動の活性化</w:t>
      </w:r>
    </w:p>
    <w:p w14:paraId="14663F71" w14:textId="21D9F6BF" w:rsidR="00FC1FBE" w:rsidRPr="007930BA" w:rsidRDefault="00FC1FBE" w:rsidP="00267EC4">
      <w:pPr>
        <w:ind w:left="708" w:hangingChars="295" w:hanging="708"/>
        <w:rPr>
          <w:rFonts w:asciiTheme="minorEastAsia" w:eastAsiaTheme="minorEastAsia" w:hAnsiTheme="minorEastAsia"/>
          <w:sz w:val="24"/>
        </w:rPr>
      </w:pPr>
      <w:r w:rsidRPr="007930BA">
        <w:rPr>
          <w:rFonts w:asciiTheme="minorEastAsia" w:eastAsiaTheme="minorEastAsia" w:hAnsiTheme="minorEastAsia" w:hint="eastAsia"/>
          <w:sz w:val="24"/>
        </w:rPr>
        <w:t xml:space="preserve">　　⑤　特定自主検査の適正な実施</w:t>
      </w:r>
    </w:p>
    <w:p w14:paraId="252DF3AC" w14:textId="5B82C475" w:rsidR="00FC1FBE" w:rsidRPr="007930BA" w:rsidRDefault="00FC1FBE" w:rsidP="00267EC4">
      <w:pPr>
        <w:ind w:left="708" w:hangingChars="295" w:hanging="708"/>
        <w:rPr>
          <w:rFonts w:asciiTheme="minorEastAsia" w:eastAsiaTheme="minorEastAsia" w:hAnsiTheme="minorEastAsia"/>
          <w:sz w:val="24"/>
        </w:rPr>
      </w:pPr>
      <w:r w:rsidRPr="007930BA">
        <w:rPr>
          <w:rFonts w:asciiTheme="minorEastAsia" w:eastAsiaTheme="minorEastAsia" w:hAnsiTheme="minorEastAsia" w:hint="eastAsia"/>
          <w:sz w:val="24"/>
        </w:rPr>
        <w:t xml:space="preserve">　　　ア　フォークリフト等の特定自主検査対象機械に対する確実な検査の実施</w:t>
      </w:r>
    </w:p>
    <w:p w14:paraId="19F549CA" w14:textId="6004F164" w:rsidR="00FC1FBE" w:rsidRPr="007930BA" w:rsidRDefault="00FC1FBE" w:rsidP="00267EC4">
      <w:pPr>
        <w:ind w:left="708" w:hangingChars="295" w:hanging="708"/>
        <w:rPr>
          <w:rFonts w:asciiTheme="minorEastAsia" w:eastAsiaTheme="minorEastAsia" w:hAnsiTheme="minorEastAsia"/>
          <w:sz w:val="24"/>
        </w:rPr>
      </w:pPr>
      <w:r w:rsidRPr="007930BA">
        <w:rPr>
          <w:rFonts w:asciiTheme="minorEastAsia" w:eastAsiaTheme="minorEastAsia" w:hAnsiTheme="minorEastAsia" w:hint="eastAsia"/>
          <w:sz w:val="24"/>
        </w:rPr>
        <w:t xml:space="preserve">　　　イ　特定自主検査基準に基づく検査の徹底</w:t>
      </w:r>
    </w:p>
    <w:p w14:paraId="2547B914" w14:textId="6493D2C5" w:rsidR="00FC1FBE" w:rsidRPr="007930BA" w:rsidRDefault="00FC1FBE" w:rsidP="00FC1FBE">
      <w:pPr>
        <w:ind w:left="708" w:hangingChars="295" w:hanging="708"/>
        <w:rPr>
          <w:rFonts w:asciiTheme="minorEastAsia" w:eastAsiaTheme="minorEastAsia" w:hAnsiTheme="minorEastAsia"/>
          <w:sz w:val="24"/>
        </w:rPr>
      </w:pPr>
      <w:r w:rsidRPr="007930BA">
        <w:rPr>
          <w:rFonts w:asciiTheme="minorEastAsia" w:eastAsiaTheme="minorEastAsia" w:hAnsiTheme="minorEastAsia" w:hint="eastAsia"/>
          <w:sz w:val="24"/>
        </w:rPr>
        <w:t xml:space="preserve">　　　ウ　事業場内検査や検査業者の検査者に対する</w:t>
      </w:r>
      <w:r w:rsidR="00144986" w:rsidRPr="007930BA">
        <w:rPr>
          <w:rFonts w:asciiTheme="minorEastAsia" w:eastAsiaTheme="minorEastAsia" w:hAnsiTheme="minorEastAsia" w:hint="eastAsia"/>
          <w:sz w:val="24"/>
        </w:rPr>
        <w:t>能力</w:t>
      </w:r>
      <w:r w:rsidRPr="007930BA">
        <w:rPr>
          <w:rFonts w:asciiTheme="minorEastAsia" w:eastAsiaTheme="minorEastAsia" w:hAnsiTheme="minorEastAsia" w:hint="eastAsia"/>
          <w:sz w:val="24"/>
        </w:rPr>
        <w:t>向上教育の実施</w:t>
      </w:r>
    </w:p>
    <w:p w14:paraId="78BCBF59" w14:textId="7CF3EAC9" w:rsidR="000322F1" w:rsidRPr="007930BA" w:rsidRDefault="00FC1FBE" w:rsidP="00F72989">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⑥</w:t>
      </w:r>
      <w:r w:rsidR="000D17F4" w:rsidRPr="007930BA">
        <w:rPr>
          <w:rFonts w:asciiTheme="minorEastAsia" w:eastAsiaTheme="minorEastAsia" w:hAnsiTheme="minorEastAsia" w:hint="eastAsia"/>
          <w:sz w:val="24"/>
        </w:rPr>
        <w:t xml:space="preserve">　</w:t>
      </w:r>
      <w:r w:rsidR="000322F1" w:rsidRPr="007930BA">
        <w:rPr>
          <w:rFonts w:asciiTheme="minorEastAsia" w:eastAsiaTheme="minorEastAsia" w:hAnsiTheme="minorEastAsia" w:hint="eastAsia"/>
          <w:sz w:val="24"/>
        </w:rPr>
        <w:t>交通労働災害防止対策</w:t>
      </w:r>
    </w:p>
    <w:p w14:paraId="7C05A84C" w14:textId="695F933F" w:rsidR="000322F1" w:rsidRPr="007930BA" w:rsidRDefault="000322F1" w:rsidP="00F72989">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ア</w:t>
      </w:r>
      <w:r w:rsidR="005403AF" w:rsidRPr="007930BA">
        <w:rPr>
          <w:rFonts w:asciiTheme="minorEastAsia" w:eastAsiaTheme="minorEastAsia" w:hAnsiTheme="minorEastAsia" w:hint="eastAsia"/>
          <w:sz w:val="24"/>
        </w:rPr>
        <w:t xml:space="preserve">　</w:t>
      </w:r>
      <w:r w:rsidRPr="007930BA">
        <w:rPr>
          <w:rFonts w:asciiTheme="minorEastAsia" w:eastAsiaTheme="minorEastAsia" w:hAnsiTheme="minorEastAsia" w:hint="eastAsia"/>
          <w:sz w:val="24"/>
        </w:rPr>
        <w:t>適正な労働時間管理、走行計画の作成等の走行管理の実施</w:t>
      </w:r>
    </w:p>
    <w:p w14:paraId="00166C44" w14:textId="3AB21407" w:rsidR="000322F1" w:rsidRPr="007930BA" w:rsidRDefault="000322F1" w:rsidP="00F72989">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イ</w:t>
      </w:r>
      <w:r w:rsidR="005403AF" w:rsidRPr="007930BA">
        <w:rPr>
          <w:rFonts w:asciiTheme="minorEastAsia" w:eastAsiaTheme="minorEastAsia" w:hAnsiTheme="minorEastAsia" w:hint="eastAsia"/>
          <w:sz w:val="24"/>
        </w:rPr>
        <w:t xml:space="preserve">　</w:t>
      </w:r>
      <w:r w:rsidRPr="007930BA">
        <w:rPr>
          <w:rFonts w:asciiTheme="minorEastAsia" w:eastAsiaTheme="minorEastAsia" w:hAnsiTheme="minorEastAsia" w:hint="eastAsia"/>
          <w:sz w:val="24"/>
        </w:rPr>
        <w:t>飲酒による運転への影響や睡眠時間の確保等に関する安全衛生教育の実施</w:t>
      </w:r>
    </w:p>
    <w:p w14:paraId="77441B88" w14:textId="7704C440" w:rsidR="000322F1" w:rsidRPr="007930BA" w:rsidRDefault="000322F1" w:rsidP="00F72989">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ウ</w:t>
      </w:r>
      <w:r w:rsidR="005403AF" w:rsidRPr="007930BA">
        <w:rPr>
          <w:rFonts w:asciiTheme="minorEastAsia" w:eastAsiaTheme="minorEastAsia" w:hAnsiTheme="minorEastAsia" w:hint="eastAsia"/>
          <w:sz w:val="24"/>
        </w:rPr>
        <w:t xml:space="preserve">　</w:t>
      </w:r>
      <w:r w:rsidRPr="007930BA">
        <w:rPr>
          <w:rFonts w:asciiTheme="minorEastAsia" w:eastAsiaTheme="minorEastAsia" w:hAnsiTheme="minorEastAsia" w:hint="eastAsia"/>
          <w:sz w:val="24"/>
        </w:rPr>
        <w:t>災害事例、交通安全情報マップ等を活用した交通安全意識の啓発</w:t>
      </w:r>
    </w:p>
    <w:p w14:paraId="0AE11E68" w14:textId="7C9FBBF5" w:rsidR="000322F1" w:rsidRPr="007930BA" w:rsidRDefault="000322F1" w:rsidP="00F72989">
      <w:pPr>
        <w:ind w:firstLineChars="300" w:firstLine="720"/>
        <w:rPr>
          <w:rFonts w:asciiTheme="minorEastAsia" w:eastAsiaTheme="minorEastAsia" w:hAnsiTheme="minorEastAsia"/>
          <w:sz w:val="24"/>
        </w:rPr>
      </w:pPr>
      <w:r w:rsidRPr="007930BA">
        <w:rPr>
          <w:rFonts w:asciiTheme="minorEastAsia" w:eastAsiaTheme="minorEastAsia" w:hAnsiTheme="minorEastAsia" w:hint="eastAsia"/>
          <w:sz w:val="24"/>
        </w:rPr>
        <w:t>エ</w:t>
      </w:r>
      <w:r w:rsidR="005403AF" w:rsidRPr="007930BA">
        <w:rPr>
          <w:rFonts w:asciiTheme="minorEastAsia" w:eastAsiaTheme="minorEastAsia" w:hAnsiTheme="minorEastAsia" w:hint="eastAsia"/>
          <w:sz w:val="24"/>
        </w:rPr>
        <w:t xml:space="preserve">　</w:t>
      </w:r>
      <w:r w:rsidRPr="007930BA">
        <w:rPr>
          <w:rFonts w:asciiTheme="minorEastAsia" w:eastAsiaTheme="minorEastAsia" w:hAnsiTheme="minorEastAsia" w:hint="eastAsia"/>
          <w:sz w:val="24"/>
        </w:rPr>
        <w:t>飲酒、疲労、疾病、睡眠、体調不良の有無等を確認する乗務開始前の点呼の実施</w:t>
      </w:r>
    </w:p>
    <w:p w14:paraId="7FC798E0" w14:textId="70893115" w:rsidR="000322F1" w:rsidRPr="007930BA" w:rsidRDefault="00FC1FBE" w:rsidP="00F72989">
      <w:pPr>
        <w:ind w:firstLineChars="200" w:firstLine="480"/>
        <w:rPr>
          <w:rFonts w:asciiTheme="minorEastAsia" w:eastAsiaTheme="minorEastAsia" w:hAnsiTheme="minorEastAsia"/>
          <w:sz w:val="24"/>
        </w:rPr>
      </w:pPr>
      <w:r w:rsidRPr="007930BA">
        <w:rPr>
          <w:rFonts w:asciiTheme="minorEastAsia" w:eastAsiaTheme="minorEastAsia" w:hAnsiTheme="minorEastAsia" w:hint="eastAsia"/>
          <w:sz w:val="24"/>
        </w:rPr>
        <w:t>⑦</w:t>
      </w:r>
      <w:r w:rsidR="000D17F4" w:rsidRPr="007930BA">
        <w:rPr>
          <w:rFonts w:asciiTheme="minorEastAsia" w:eastAsiaTheme="minorEastAsia" w:hAnsiTheme="minorEastAsia" w:hint="eastAsia"/>
          <w:sz w:val="24"/>
        </w:rPr>
        <w:t xml:space="preserve">　</w:t>
      </w:r>
      <w:r w:rsidR="000322F1" w:rsidRPr="007930BA">
        <w:rPr>
          <w:rFonts w:asciiTheme="minorEastAsia" w:eastAsiaTheme="minorEastAsia" w:hAnsiTheme="minorEastAsia" w:hint="eastAsia"/>
          <w:sz w:val="24"/>
        </w:rPr>
        <w:t>熱中症予防対策</w:t>
      </w:r>
    </w:p>
    <w:p w14:paraId="2740C8D4" w14:textId="10027D75" w:rsidR="000322F1" w:rsidRPr="007930BA" w:rsidRDefault="000322F1" w:rsidP="00F72989">
      <w:pPr>
        <w:ind w:leftChars="342" w:left="989" w:hangingChars="113" w:hanging="271"/>
        <w:rPr>
          <w:rFonts w:asciiTheme="minorEastAsia" w:eastAsiaTheme="minorEastAsia" w:hAnsiTheme="minorEastAsia"/>
          <w:sz w:val="24"/>
        </w:rPr>
      </w:pPr>
      <w:r w:rsidRPr="007930BA">
        <w:rPr>
          <w:rFonts w:asciiTheme="minorEastAsia" w:eastAsiaTheme="minorEastAsia" w:hAnsiTheme="minorEastAsia" w:hint="eastAsia"/>
          <w:sz w:val="24"/>
        </w:rPr>
        <w:t>ア</w:t>
      </w:r>
      <w:r w:rsidR="005403AF" w:rsidRPr="007930BA">
        <w:rPr>
          <w:rFonts w:asciiTheme="minorEastAsia" w:eastAsiaTheme="minorEastAsia" w:hAnsiTheme="minorEastAsia" w:hint="eastAsia"/>
          <w:sz w:val="24"/>
        </w:rPr>
        <w:t xml:space="preserve">　</w:t>
      </w:r>
      <w:r w:rsidR="007F6C0C" w:rsidRPr="007930BA">
        <w:rPr>
          <w:rFonts w:asciiTheme="minorEastAsia" w:eastAsiaTheme="minorEastAsia" w:hAnsiTheme="minorEastAsia" w:hint="eastAsia"/>
          <w:sz w:val="24"/>
        </w:rPr>
        <w:t>熱中症のおそれのある作業者の早期発見のための連絡体制の整備等を内容とする改正労働安全衛生規則に基づく措置義務の徹底</w:t>
      </w:r>
    </w:p>
    <w:p w14:paraId="25B70B28" w14:textId="77777777" w:rsidR="00FC1FBE" w:rsidRPr="007930BA" w:rsidRDefault="000322F1" w:rsidP="00FC1FBE">
      <w:pPr>
        <w:ind w:leftChars="343" w:left="1274" w:hangingChars="231" w:hanging="554"/>
        <w:rPr>
          <w:rFonts w:asciiTheme="minorEastAsia" w:eastAsiaTheme="minorEastAsia" w:hAnsiTheme="minorEastAsia"/>
          <w:sz w:val="24"/>
        </w:rPr>
      </w:pPr>
      <w:r w:rsidRPr="007930BA">
        <w:rPr>
          <w:rFonts w:asciiTheme="minorEastAsia" w:eastAsiaTheme="minorEastAsia" w:hAnsiTheme="minorEastAsia" w:hint="eastAsia"/>
          <w:sz w:val="24"/>
        </w:rPr>
        <w:t>イ</w:t>
      </w:r>
      <w:r w:rsidR="005403AF" w:rsidRPr="007930BA">
        <w:rPr>
          <w:rFonts w:asciiTheme="minorEastAsia" w:eastAsiaTheme="minorEastAsia" w:hAnsiTheme="minorEastAsia" w:hint="eastAsia"/>
          <w:sz w:val="24"/>
        </w:rPr>
        <w:t xml:space="preserve">　</w:t>
      </w:r>
      <w:r w:rsidR="00FC1FBE" w:rsidRPr="007930BA">
        <w:rPr>
          <w:rFonts w:asciiTheme="minorEastAsia" w:eastAsiaTheme="minorEastAsia" w:hAnsiTheme="minorEastAsia" w:hint="eastAsia"/>
          <w:sz w:val="24"/>
        </w:rPr>
        <w:t>「職場における熱中症防止のためのガイドライン」に基づく熱中症防止対策の</w:t>
      </w:r>
    </w:p>
    <w:p w14:paraId="7B6545CD" w14:textId="2BBDA6DC" w:rsidR="000322F1" w:rsidRPr="007930BA" w:rsidRDefault="00FC1FBE" w:rsidP="00FC1FBE">
      <w:pPr>
        <w:ind w:leftChars="457" w:left="991" w:hangingChars="13" w:hanging="31"/>
        <w:rPr>
          <w:rFonts w:asciiTheme="minorEastAsia" w:eastAsiaTheme="minorEastAsia" w:hAnsiTheme="minorEastAsia"/>
          <w:sz w:val="24"/>
        </w:rPr>
      </w:pPr>
      <w:r w:rsidRPr="007930BA">
        <w:rPr>
          <w:rFonts w:asciiTheme="minorEastAsia" w:eastAsiaTheme="minorEastAsia" w:hAnsiTheme="minorEastAsia" w:hint="eastAsia"/>
          <w:sz w:val="24"/>
        </w:rPr>
        <w:t>実施</w:t>
      </w:r>
    </w:p>
    <w:p w14:paraId="5A9BA887" w14:textId="47191D61" w:rsidR="00FC1FBE" w:rsidRPr="007930BA" w:rsidRDefault="000322F1" w:rsidP="00F72989">
      <w:pPr>
        <w:ind w:leftChars="342" w:left="989" w:hangingChars="113" w:hanging="271"/>
        <w:rPr>
          <w:rFonts w:asciiTheme="minorEastAsia" w:eastAsiaTheme="minorEastAsia" w:hAnsiTheme="minorEastAsia"/>
          <w:sz w:val="24"/>
        </w:rPr>
      </w:pPr>
      <w:r w:rsidRPr="007930BA">
        <w:rPr>
          <w:rFonts w:asciiTheme="minorEastAsia" w:eastAsiaTheme="minorEastAsia" w:hAnsiTheme="minorEastAsia" w:hint="eastAsia"/>
          <w:sz w:val="24"/>
        </w:rPr>
        <w:t>ウ</w:t>
      </w:r>
      <w:r w:rsidR="005403AF" w:rsidRPr="007930BA">
        <w:rPr>
          <w:rFonts w:asciiTheme="minorEastAsia" w:eastAsiaTheme="minorEastAsia" w:hAnsiTheme="minorEastAsia" w:hint="eastAsia"/>
          <w:sz w:val="24"/>
        </w:rPr>
        <w:t xml:space="preserve">　</w:t>
      </w:r>
      <w:r w:rsidR="00FC1FBE" w:rsidRPr="007930BA">
        <w:rPr>
          <w:rFonts w:asciiTheme="minorEastAsia" w:eastAsiaTheme="minorEastAsia" w:hAnsiTheme="minorEastAsia" w:hint="eastAsia"/>
          <w:sz w:val="24"/>
        </w:rPr>
        <w:t>「ＳＴＯＰ！熱中症　クールワークキャンペーン」重点取組期間である７月は特に重点的に取り組むこと</w:t>
      </w:r>
    </w:p>
    <w:p w14:paraId="05906489" w14:textId="5A72CCED" w:rsidR="00FC1FBE" w:rsidRPr="007930BA" w:rsidRDefault="00FC1FBE" w:rsidP="00FC1FBE">
      <w:pPr>
        <w:rPr>
          <w:rFonts w:asciiTheme="minorEastAsia" w:eastAsiaTheme="minorEastAsia" w:hAnsiTheme="minorEastAsia"/>
          <w:sz w:val="24"/>
        </w:rPr>
      </w:pPr>
      <w:r w:rsidRPr="007930BA">
        <w:rPr>
          <w:rFonts w:asciiTheme="minorEastAsia" w:eastAsiaTheme="minorEastAsia" w:hAnsiTheme="minorEastAsia" w:hint="eastAsia"/>
          <w:sz w:val="24"/>
        </w:rPr>
        <w:t xml:space="preserve">　　⑧　個人事業者等を含めた災害防止対策</w:t>
      </w:r>
    </w:p>
    <w:p w14:paraId="60B3D1A6" w14:textId="012C7CA3" w:rsidR="00FC1FBE" w:rsidRPr="007930BA" w:rsidRDefault="00FC1FBE" w:rsidP="00D25911">
      <w:pPr>
        <w:ind w:left="991" w:hangingChars="413" w:hanging="991"/>
        <w:rPr>
          <w:rFonts w:asciiTheme="minorEastAsia" w:eastAsiaTheme="minorEastAsia" w:hAnsiTheme="minorEastAsia"/>
          <w:sz w:val="24"/>
        </w:rPr>
      </w:pPr>
      <w:r w:rsidRPr="007930BA">
        <w:rPr>
          <w:rFonts w:asciiTheme="minorEastAsia" w:eastAsiaTheme="minorEastAsia" w:hAnsiTheme="minorEastAsia" w:hint="eastAsia"/>
          <w:sz w:val="24"/>
        </w:rPr>
        <w:t xml:space="preserve">　　　ア　個人事業者等が労働者と同じ場所で</w:t>
      </w:r>
      <w:r w:rsidR="00BF1009" w:rsidRPr="007930BA">
        <w:rPr>
          <w:rFonts w:asciiTheme="minorEastAsia" w:eastAsiaTheme="minorEastAsia" w:hAnsiTheme="minorEastAsia" w:hint="eastAsia"/>
          <w:sz w:val="24"/>
        </w:rPr>
        <w:t>就業する場合における安全衛生の確保に必要な措置の実施</w:t>
      </w:r>
    </w:p>
    <w:p w14:paraId="62A2F8C2" w14:textId="22B63935" w:rsidR="00BF1009" w:rsidRPr="007930BA" w:rsidRDefault="00BF1009" w:rsidP="00D25911">
      <w:pPr>
        <w:ind w:left="991" w:hangingChars="413" w:hanging="991"/>
        <w:rPr>
          <w:rFonts w:asciiTheme="minorEastAsia" w:eastAsiaTheme="minorEastAsia" w:hAnsiTheme="minorEastAsia"/>
          <w:sz w:val="24"/>
        </w:rPr>
      </w:pPr>
      <w:r w:rsidRPr="007930BA">
        <w:rPr>
          <w:rFonts w:asciiTheme="minorEastAsia" w:eastAsiaTheme="minorEastAsia" w:hAnsiTheme="minorEastAsia" w:hint="eastAsia"/>
          <w:sz w:val="24"/>
        </w:rPr>
        <w:t xml:space="preserve">　　　イ　安全衛生経費の確保等、個人事業者等を含む請負人等が安全で衛生的な作業を遂行するための配慮</w:t>
      </w:r>
    </w:p>
    <w:p w14:paraId="71C4CE02" w14:textId="1C873CD4" w:rsidR="00EF78C3" w:rsidRPr="007930BA" w:rsidRDefault="00BF1009" w:rsidP="00063AAD">
      <w:pPr>
        <w:ind w:left="991" w:hangingChars="413" w:hanging="991"/>
        <w:rPr>
          <w:rFonts w:asciiTheme="minorEastAsia" w:eastAsiaTheme="minorEastAsia" w:hAnsiTheme="minorEastAsia"/>
          <w:sz w:val="24"/>
        </w:rPr>
      </w:pPr>
      <w:r w:rsidRPr="007930BA">
        <w:rPr>
          <w:rFonts w:asciiTheme="minorEastAsia" w:eastAsiaTheme="minorEastAsia" w:hAnsiTheme="minorEastAsia" w:hint="eastAsia"/>
          <w:sz w:val="24"/>
        </w:rPr>
        <w:t xml:space="preserve">　　　ウ　その他、個人事業者等が上記10（１）～10（３）⑦に掲げる事項のうち、業務上の災害を防止するための取組を円滑に実施するために必要な安全衛生情報の提供、作業方法・手順の共有、作業環境の確保・改善、安全衛生教育の機会の提供等の配慮</w:t>
      </w:r>
    </w:p>
    <w:sectPr w:rsidR="00EF78C3" w:rsidRPr="007930BA" w:rsidSect="00673C24">
      <w:pgSz w:w="11906" w:h="16838" w:code="9"/>
      <w:pgMar w:top="1440" w:right="1080" w:bottom="1440" w:left="1080" w:header="720" w:footer="720" w:gutter="0"/>
      <w:cols w:space="720"/>
      <w:noEndnote/>
      <w:titlePg/>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7967F" w14:textId="77777777" w:rsidR="0050595B" w:rsidRDefault="0050595B" w:rsidP="00566C02">
      <w:r>
        <w:separator/>
      </w:r>
    </w:p>
  </w:endnote>
  <w:endnote w:type="continuationSeparator" w:id="0">
    <w:p w14:paraId="7318860F" w14:textId="77777777" w:rsidR="0050595B" w:rsidRDefault="0050595B" w:rsidP="0056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3C55C" w14:textId="77777777" w:rsidR="0050595B" w:rsidRDefault="0050595B" w:rsidP="00566C02">
      <w:r>
        <w:separator/>
      </w:r>
    </w:p>
  </w:footnote>
  <w:footnote w:type="continuationSeparator" w:id="0">
    <w:p w14:paraId="031D575A" w14:textId="77777777" w:rsidR="0050595B" w:rsidRDefault="0050595B" w:rsidP="00566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4E4"/>
    <w:multiLevelType w:val="hybridMultilevel"/>
    <w:tmpl w:val="A36E1B40"/>
    <w:lvl w:ilvl="0" w:tplc="09904F6E">
      <w:start w:val="1"/>
      <w:numFmt w:val="aiueoFullWidth"/>
      <w:lvlText w:val="（%1）"/>
      <w:lvlJc w:val="left"/>
      <w:pPr>
        <w:ind w:left="1591" w:hanging="720"/>
      </w:pPr>
      <w:rPr>
        <w:rFonts w:hint="default"/>
      </w:rPr>
    </w:lvl>
    <w:lvl w:ilvl="1" w:tplc="04090017" w:tentative="1">
      <w:start w:val="1"/>
      <w:numFmt w:val="aiueoFullWidth"/>
      <w:lvlText w:val="(%2)"/>
      <w:lvlJc w:val="left"/>
      <w:pPr>
        <w:ind w:left="1711" w:hanging="420"/>
      </w:pPr>
    </w:lvl>
    <w:lvl w:ilvl="2" w:tplc="04090011" w:tentative="1">
      <w:start w:val="1"/>
      <w:numFmt w:val="decimalEnclosedCircle"/>
      <w:lvlText w:val="%3"/>
      <w:lvlJc w:val="left"/>
      <w:pPr>
        <w:ind w:left="2131" w:hanging="420"/>
      </w:pPr>
    </w:lvl>
    <w:lvl w:ilvl="3" w:tplc="0409000F" w:tentative="1">
      <w:start w:val="1"/>
      <w:numFmt w:val="decimal"/>
      <w:lvlText w:val="%4."/>
      <w:lvlJc w:val="left"/>
      <w:pPr>
        <w:ind w:left="2551" w:hanging="420"/>
      </w:pPr>
    </w:lvl>
    <w:lvl w:ilvl="4" w:tplc="04090017" w:tentative="1">
      <w:start w:val="1"/>
      <w:numFmt w:val="aiueoFullWidth"/>
      <w:lvlText w:val="(%5)"/>
      <w:lvlJc w:val="left"/>
      <w:pPr>
        <w:ind w:left="2971" w:hanging="420"/>
      </w:pPr>
    </w:lvl>
    <w:lvl w:ilvl="5" w:tplc="04090011" w:tentative="1">
      <w:start w:val="1"/>
      <w:numFmt w:val="decimalEnclosedCircle"/>
      <w:lvlText w:val="%6"/>
      <w:lvlJc w:val="left"/>
      <w:pPr>
        <w:ind w:left="3391" w:hanging="420"/>
      </w:pPr>
    </w:lvl>
    <w:lvl w:ilvl="6" w:tplc="0409000F" w:tentative="1">
      <w:start w:val="1"/>
      <w:numFmt w:val="decimal"/>
      <w:lvlText w:val="%7."/>
      <w:lvlJc w:val="left"/>
      <w:pPr>
        <w:ind w:left="3811" w:hanging="420"/>
      </w:pPr>
    </w:lvl>
    <w:lvl w:ilvl="7" w:tplc="04090017" w:tentative="1">
      <w:start w:val="1"/>
      <w:numFmt w:val="aiueoFullWidth"/>
      <w:lvlText w:val="(%8)"/>
      <w:lvlJc w:val="left"/>
      <w:pPr>
        <w:ind w:left="4231" w:hanging="420"/>
      </w:pPr>
    </w:lvl>
    <w:lvl w:ilvl="8" w:tplc="04090011" w:tentative="1">
      <w:start w:val="1"/>
      <w:numFmt w:val="decimalEnclosedCircle"/>
      <w:lvlText w:val="%9"/>
      <w:lvlJc w:val="left"/>
      <w:pPr>
        <w:ind w:left="4651" w:hanging="420"/>
      </w:pPr>
    </w:lvl>
  </w:abstractNum>
  <w:abstractNum w:abstractNumId="1" w15:restartNumberingAfterBreak="0">
    <w:nsid w:val="08C7611E"/>
    <w:multiLevelType w:val="hybridMultilevel"/>
    <w:tmpl w:val="8682B736"/>
    <w:lvl w:ilvl="0" w:tplc="6B528F30">
      <w:start w:val="1"/>
      <w:numFmt w:val="aiueo"/>
      <w:lvlText w:val="(%1)"/>
      <w:lvlJc w:val="left"/>
      <w:pPr>
        <w:tabs>
          <w:tab w:val="num" w:pos="1123"/>
        </w:tabs>
        <w:ind w:left="1123" w:hanging="390"/>
      </w:pPr>
      <w:rPr>
        <w:rFonts w:hint="eastAsia"/>
        <w:color w:val="008000"/>
        <w:u w:val="wave"/>
      </w:rPr>
    </w:lvl>
    <w:lvl w:ilvl="1" w:tplc="04090017" w:tentative="1">
      <w:start w:val="1"/>
      <w:numFmt w:val="aiueoFullWidth"/>
      <w:lvlText w:val="(%2)"/>
      <w:lvlJc w:val="left"/>
      <w:pPr>
        <w:tabs>
          <w:tab w:val="num" w:pos="1573"/>
        </w:tabs>
        <w:ind w:left="1573" w:hanging="420"/>
      </w:pPr>
    </w:lvl>
    <w:lvl w:ilvl="2" w:tplc="04090011" w:tentative="1">
      <w:start w:val="1"/>
      <w:numFmt w:val="decimalEnclosedCircle"/>
      <w:lvlText w:val="%3"/>
      <w:lvlJc w:val="left"/>
      <w:pPr>
        <w:tabs>
          <w:tab w:val="num" w:pos="1993"/>
        </w:tabs>
        <w:ind w:left="1993" w:hanging="420"/>
      </w:pPr>
    </w:lvl>
    <w:lvl w:ilvl="3" w:tplc="0409000F" w:tentative="1">
      <w:start w:val="1"/>
      <w:numFmt w:val="decimal"/>
      <w:lvlText w:val="%4."/>
      <w:lvlJc w:val="left"/>
      <w:pPr>
        <w:tabs>
          <w:tab w:val="num" w:pos="2413"/>
        </w:tabs>
        <w:ind w:left="2413" w:hanging="420"/>
      </w:pPr>
    </w:lvl>
    <w:lvl w:ilvl="4" w:tplc="04090017" w:tentative="1">
      <w:start w:val="1"/>
      <w:numFmt w:val="aiueoFullWidth"/>
      <w:lvlText w:val="(%5)"/>
      <w:lvlJc w:val="left"/>
      <w:pPr>
        <w:tabs>
          <w:tab w:val="num" w:pos="2833"/>
        </w:tabs>
        <w:ind w:left="2833" w:hanging="420"/>
      </w:pPr>
    </w:lvl>
    <w:lvl w:ilvl="5" w:tplc="04090011" w:tentative="1">
      <w:start w:val="1"/>
      <w:numFmt w:val="decimalEnclosedCircle"/>
      <w:lvlText w:val="%6"/>
      <w:lvlJc w:val="left"/>
      <w:pPr>
        <w:tabs>
          <w:tab w:val="num" w:pos="3253"/>
        </w:tabs>
        <w:ind w:left="3253" w:hanging="420"/>
      </w:pPr>
    </w:lvl>
    <w:lvl w:ilvl="6" w:tplc="0409000F" w:tentative="1">
      <w:start w:val="1"/>
      <w:numFmt w:val="decimal"/>
      <w:lvlText w:val="%7."/>
      <w:lvlJc w:val="left"/>
      <w:pPr>
        <w:tabs>
          <w:tab w:val="num" w:pos="3673"/>
        </w:tabs>
        <w:ind w:left="3673" w:hanging="420"/>
      </w:pPr>
    </w:lvl>
    <w:lvl w:ilvl="7" w:tplc="04090017" w:tentative="1">
      <w:start w:val="1"/>
      <w:numFmt w:val="aiueoFullWidth"/>
      <w:lvlText w:val="(%8)"/>
      <w:lvlJc w:val="left"/>
      <w:pPr>
        <w:tabs>
          <w:tab w:val="num" w:pos="4093"/>
        </w:tabs>
        <w:ind w:left="4093" w:hanging="420"/>
      </w:pPr>
    </w:lvl>
    <w:lvl w:ilvl="8" w:tplc="04090011" w:tentative="1">
      <w:start w:val="1"/>
      <w:numFmt w:val="decimalEnclosedCircle"/>
      <w:lvlText w:val="%9"/>
      <w:lvlJc w:val="left"/>
      <w:pPr>
        <w:tabs>
          <w:tab w:val="num" w:pos="4513"/>
        </w:tabs>
        <w:ind w:left="4513" w:hanging="420"/>
      </w:pPr>
    </w:lvl>
  </w:abstractNum>
  <w:abstractNum w:abstractNumId="2" w15:restartNumberingAfterBreak="0">
    <w:nsid w:val="11576399"/>
    <w:multiLevelType w:val="hybridMultilevel"/>
    <w:tmpl w:val="7026E816"/>
    <w:lvl w:ilvl="0" w:tplc="9CCCCA2C">
      <w:start w:val="1"/>
      <w:numFmt w:val="irohaFullWidth"/>
      <w:lvlText w:val="（%1）"/>
      <w:lvlJc w:val="left"/>
      <w:pPr>
        <w:ind w:left="1798" w:hanging="960"/>
      </w:pPr>
      <w:rPr>
        <w:rFonts w:hint="default"/>
      </w:rPr>
    </w:lvl>
    <w:lvl w:ilvl="1" w:tplc="04090017" w:tentative="1">
      <w:start w:val="1"/>
      <w:numFmt w:val="aiueoFullWidth"/>
      <w:lvlText w:val="(%2)"/>
      <w:lvlJc w:val="left"/>
      <w:pPr>
        <w:ind w:left="1678" w:hanging="420"/>
      </w:pPr>
    </w:lvl>
    <w:lvl w:ilvl="2" w:tplc="04090011" w:tentative="1">
      <w:start w:val="1"/>
      <w:numFmt w:val="decimalEnclosedCircle"/>
      <w:lvlText w:val="%3"/>
      <w:lvlJc w:val="left"/>
      <w:pPr>
        <w:ind w:left="2098" w:hanging="420"/>
      </w:pPr>
    </w:lvl>
    <w:lvl w:ilvl="3" w:tplc="0409000F" w:tentative="1">
      <w:start w:val="1"/>
      <w:numFmt w:val="decimal"/>
      <w:lvlText w:val="%4."/>
      <w:lvlJc w:val="left"/>
      <w:pPr>
        <w:ind w:left="2518" w:hanging="420"/>
      </w:pPr>
    </w:lvl>
    <w:lvl w:ilvl="4" w:tplc="04090017" w:tentative="1">
      <w:start w:val="1"/>
      <w:numFmt w:val="aiueoFullWidth"/>
      <w:lvlText w:val="(%5)"/>
      <w:lvlJc w:val="left"/>
      <w:pPr>
        <w:ind w:left="2938" w:hanging="420"/>
      </w:pPr>
    </w:lvl>
    <w:lvl w:ilvl="5" w:tplc="04090011" w:tentative="1">
      <w:start w:val="1"/>
      <w:numFmt w:val="decimalEnclosedCircle"/>
      <w:lvlText w:val="%6"/>
      <w:lvlJc w:val="left"/>
      <w:pPr>
        <w:ind w:left="3358" w:hanging="420"/>
      </w:pPr>
    </w:lvl>
    <w:lvl w:ilvl="6" w:tplc="0409000F" w:tentative="1">
      <w:start w:val="1"/>
      <w:numFmt w:val="decimal"/>
      <w:lvlText w:val="%7."/>
      <w:lvlJc w:val="left"/>
      <w:pPr>
        <w:ind w:left="3778" w:hanging="420"/>
      </w:pPr>
    </w:lvl>
    <w:lvl w:ilvl="7" w:tplc="04090017" w:tentative="1">
      <w:start w:val="1"/>
      <w:numFmt w:val="aiueoFullWidth"/>
      <w:lvlText w:val="(%8)"/>
      <w:lvlJc w:val="left"/>
      <w:pPr>
        <w:ind w:left="4198" w:hanging="420"/>
      </w:pPr>
    </w:lvl>
    <w:lvl w:ilvl="8" w:tplc="04090011" w:tentative="1">
      <w:start w:val="1"/>
      <w:numFmt w:val="decimalEnclosedCircle"/>
      <w:lvlText w:val="%9"/>
      <w:lvlJc w:val="left"/>
      <w:pPr>
        <w:ind w:left="4618" w:hanging="420"/>
      </w:pPr>
    </w:lvl>
  </w:abstractNum>
  <w:abstractNum w:abstractNumId="3" w15:restartNumberingAfterBreak="0">
    <w:nsid w:val="13A43B75"/>
    <w:multiLevelType w:val="hybridMultilevel"/>
    <w:tmpl w:val="7294041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315E5F"/>
    <w:multiLevelType w:val="hybridMultilevel"/>
    <w:tmpl w:val="55FADE6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4A55FB"/>
    <w:multiLevelType w:val="hybridMultilevel"/>
    <w:tmpl w:val="4F68ABA8"/>
    <w:lvl w:ilvl="0" w:tplc="8ADA3A34">
      <w:start w:val="1"/>
      <w:numFmt w:val="aiueo"/>
      <w:lvlText w:val="(%1)"/>
      <w:lvlJc w:val="left"/>
      <w:pPr>
        <w:tabs>
          <w:tab w:val="num" w:pos="1123"/>
        </w:tabs>
        <w:ind w:left="1123" w:hanging="390"/>
      </w:pPr>
      <w:rPr>
        <w:rFonts w:hint="eastAsia"/>
      </w:rPr>
    </w:lvl>
    <w:lvl w:ilvl="1" w:tplc="04090017" w:tentative="1">
      <w:start w:val="1"/>
      <w:numFmt w:val="aiueoFullWidth"/>
      <w:lvlText w:val="(%2)"/>
      <w:lvlJc w:val="left"/>
      <w:pPr>
        <w:tabs>
          <w:tab w:val="num" w:pos="1573"/>
        </w:tabs>
        <w:ind w:left="1573" w:hanging="420"/>
      </w:pPr>
    </w:lvl>
    <w:lvl w:ilvl="2" w:tplc="04090011" w:tentative="1">
      <w:start w:val="1"/>
      <w:numFmt w:val="decimalEnclosedCircle"/>
      <w:lvlText w:val="%3"/>
      <w:lvlJc w:val="left"/>
      <w:pPr>
        <w:tabs>
          <w:tab w:val="num" w:pos="1993"/>
        </w:tabs>
        <w:ind w:left="1993" w:hanging="420"/>
      </w:pPr>
    </w:lvl>
    <w:lvl w:ilvl="3" w:tplc="0409000F" w:tentative="1">
      <w:start w:val="1"/>
      <w:numFmt w:val="decimal"/>
      <w:lvlText w:val="%4."/>
      <w:lvlJc w:val="left"/>
      <w:pPr>
        <w:tabs>
          <w:tab w:val="num" w:pos="2413"/>
        </w:tabs>
        <w:ind w:left="2413" w:hanging="420"/>
      </w:pPr>
    </w:lvl>
    <w:lvl w:ilvl="4" w:tplc="04090017" w:tentative="1">
      <w:start w:val="1"/>
      <w:numFmt w:val="aiueoFullWidth"/>
      <w:lvlText w:val="(%5)"/>
      <w:lvlJc w:val="left"/>
      <w:pPr>
        <w:tabs>
          <w:tab w:val="num" w:pos="2833"/>
        </w:tabs>
        <w:ind w:left="2833" w:hanging="420"/>
      </w:pPr>
    </w:lvl>
    <w:lvl w:ilvl="5" w:tplc="04090011" w:tentative="1">
      <w:start w:val="1"/>
      <w:numFmt w:val="decimalEnclosedCircle"/>
      <w:lvlText w:val="%6"/>
      <w:lvlJc w:val="left"/>
      <w:pPr>
        <w:tabs>
          <w:tab w:val="num" w:pos="3253"/>
        </w:tabs>
        <w:ind w:left="3253" w:hanging="420"/>
      </w:pPr>
    </w:lvl>
    <w:lvl w:ilvl="6" w:tplc="0409000F" w:tentative="1">
      <w:start w:val="1"/>
      <w:numFmt w:val="decimal"/>
      <w:lvlText w:val="%7."/>
      <w:lvlJc w:val="left"/>
      <w:pPr>
        <w:tabs>
          <w:tab w:val="num" w:pos="3673"/>
        </w:tabs>
        <w:ind w:left="3673" w:hanging="420"/>
      </w:pPr>
    </w:lvl>
    <w:lvl w:ilvl="7" w:tplc="04090017" w:tentative="1">
      <w:start w:val="1"/>
      <w:numFmt w:val="aiueoFullWidth"/>
      <w:lvlText w:val="(%8)"/>
      <w:lvlJc w:val="left"/>
      <w:pPr>
        <w:tabs>
          <w:tab w:val="num" w:pos="4093"/>
        </w:tabs>
        <w:ind w:left="4093" w:hanging="420"/>
      </w:pPr>
    </w:lvl>
    <w:lvl w:ilvl="8" w:tplc="04090011" w:tentative="1">
      <w:start w:val="1"/>
      <w:numFmt w:val="decimalEnclosedCircle"/>
      <w:lvlText w:val="%9"/>
      <w:lvlJc w:val="left"/>
      <w:pPr>
        <w:tabs>
          <w:tab w:val="num" w:pos="4513"/>
        </w:tabs>
        <w:ind w:left="4513" w:hanging="420"/>
      </w:pPr>
    </w:lvl>
  </w:abstractNum>
  <w:abstractNum w:abstractNumId="6" w15:restartNumberingAfterBreak="0">
    <w:nsid w:val="2ED13928"/>
    <w:multiLevelType w:val="hybridMultilevel"/>
    <w:tmpl w:val="E0A22C50"/>
    <w:lvl w:ilvl="0" w:tplc="FC5ABC14">
      <w:start w:val="1"/>
      <w:numFmt w:val="aiueo"/>
      <w:lvlText w:val="(%1)"/>
      <w:lvlJc w:val="left"/>
      <w:pPr>
        <w:tabs>
          <w:tab w:val="num" w:pos="1110"/>
        </w:tabs>
        <w:ind w:left="1110" w:hanging="39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449E1F77"/>
    <w:multiLevelType w:val="hybridMultilevel"/>
    <w:tmpl w:val="C1F8C950"/>
    <w:lvl w:ilvl="0" w:tplc="C9EE2EC6">
      <w:start w:val="1"/>
      <w:numFmt w:val="aiueo"/>
      <w:lvlText w:val="(%1)"/>
      <w:lvlJc w:val="left"/>
      <w:pPr>
        <w:tabs>
          <w:tab w:val="num" w:pos="1125"/>
        </w:tabs>
        <w:ind w:left="1125" w:hanging="390"/>
      </w:pPr>
      <w:rPr>
        <w:rFonts w:hint="eastAsia"/>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8" w15:restartNumberingAfterBreak="0">
    <w:nsid w:val="450521B0"/>
    <w:multiLevelType w:val="hybridMultilevel"/>
    <w:tmpl w:val="CCBE2C54"/>
    <w:lvl w:ilvl="0" w:tplc="184C9C9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488A13FE"/>
    <w:multiLevelType w:val="hybridMultilevel"/>
    <w:tmpl w:val="D15EBD1E"/>
    <w:lvl w:ilvl="0" w:tplc="111C9E06">
      <w:start w:val="1"/>
      <w:numFmt w:val="aiueo"/>
      <w:lvlText w:val="(%1)"/>
      <w:lvlJc w:val="left"/>
      <w:pPr>
        <w:tabs>
          <w:tab w:val="num" w:pos="1110"/>
        </w:tabs>
        <w:ind w:left="1110" w:hanging="39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0" w15:restartNumberingAfterBreak="0">
    <w:nsid w:val="54325C34"/>
    <w:multiLevelType w:val="hybridMultilevel"/>
    <w:tmpl w:val="F8A4636E"/>
    <w:lvl w:ilvl="0" w:tplc="49DE5930">
      <w:start w:val="1"/>
      <w:numFmt w:val="iroha"/>
      <w:lvlText w:val="(%1)"/>
      <w:lvlJc w:val="left"/>
      <w:pPr>
        <w:tabs>
          <w:tab w:val="num" w:pos="1125"/>
        </w:tabs>
        <w:ind w:left="1125" w:hanging="390"/>
      </w:pPr>
      <w:rPr>
        <w:rFonts w:hint="eastAsia"/>
        <w:color w:val="008000"/>
        <w:u w:val="wave"/>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1" w15:restartNumberingAfterBreak="0">
    <w:nsid w:val="56276BC3"/>
    <w:multiLevelType w:val="hybridMultilevel"/>
    <w:tmpl w:val="CA5E2C12"/>
    <w:lvl w:ilvl="0" w:tplc="E646ABD0">
      <w:start w:val="1"/>
      <w:numFmt w:val="aiueo"/>
      <w:lvlText w:val="(%1)"/>
      <w:lvlJc w:val="left"/>
      <w:pPr>
        <w:tabs>
          <w:tab w:val="num" w:pos="1110"/>
        </w:tabs>
        <w:ind w:left="1110" w:hanging="39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7513389">
    <w:abstractNumId w:val="10"/>
  </w:num>
  <w:num w:numId="2" w16cid:durableId="812139236">
    <w:abstractNumId w:val="1"/>
  </w:num>
  <w:num w:numId="3" w16cid:durableId="2041275110">
    <w:abstractNumId w:val="5"/>
  </w:num>
  <w:num w:numId="4" w16cid:durableId="1861433175">
    <w:abstractNumId w:val="7"/>
  </w:num>
  <w:num w:numId="5" w16cid:durableId="243804234">
    <w:abstractNumId w:val="6"/>
  </w:num>
  <w:num w:numId="6" w16cid:durableId="1983382753">
    <w:abstractNumId w:val="9"/>
  </w:num>
  <w:num w:numId="7" w16cid:durableId="685399623">
    <w:abstractNumId w:val="11"/>
  </w:num>
  <w:num w:numId="8" w16cid:durableId="1833832449">
    <w:abstractNumId w:val="8"/>
  </w:num>
  <w:num w:numId="9" w16cid:durableId="146631739">
    <w:abstractNumId w:val="4"/>
  </w:num>
  <w:num w:numId="10" w16cid:durableId="1576166790">
    <w:abstractNumId w:val="2"/>
  </w:num>
  <w:num w:numId="11" w16cid:durableId="1327586261">
    <w:abstractNumId w:val="3"/>
  </w:num>
  <w:num w:numId="12" w16cid:durableId="1536766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69"/>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602"/>
    <w:rsid w:val="000025D2"/>
    <w:rsid w:val="00004194"/>
    <w:rsid w:val="00004D47"/>
    <w:rsid w:val="0000617E"/>
    <w:rsid w:val="00007551"/>
    <w:rsid w:val="00010220"/>
    <w:rsid w:val="0001048A"/>
    <w:rsid w:val="00010850"/>
    <w:rsid w:val="000112AB"/>
    <w:rsid w:val="00014998"/>
    <w:rsid w:val="0001536D"/>
    <w:rsid w:val="00017419"/>
    <w:rsid w:val="000221D5"/>
    <w:rsid w:val="000228FD"/>
    <w:rsid w:val="0002396D"/>
    <w:rsid w:val="00024CD0"/>
    <w:rsid w:val="00025400"/>
    <w:rsid w:val="00025A39"/>
    <w:rsid w:val="00026602"/>
    <w:rsid w:val="00031DBD"/>
    <w:rsid w:val="000322F1"/>
    <w:rsid w:val="00034A5A"/>
    <w:rsid w:val="00035BCE"/>
    <w:rsid w:val="00035DC7"/>
    <w:rsid w:val="000372B0"/>
    <w:rsid w:val="000426F6"/>
    <w:rsid w:val="00047CEA"/>
    <w:rsid w:val="000541B7"/>
    <w:rsid w:val="00054C02"/>
    <w:rsid w:val="00054C31"/>
    <w:rsid w:val="0005724E"/>
    <w:rsid w:val="00057977"/>
    <w:rsid w:val="00057C4F"/>
    <w:rsid w:val="00057E27"/>
    <w:rsid w:val="000605B8"/>
    <w:rsid w:val="000623B3"/>
    <w:rsid w:val="00063AAD"/>
    <w:rsid w:val="00066F4F"/>
    <w:rsid w:val="00066F6C"/>
    <w:rsid w:val="0008076D"/>
    <w:rsid w:val="00081F1F"/>
    <w:rsid w:val="000829BA"/>
    <w:rsid w:val="00083A43"/>
    <w:rsid w:val="00084E76"/>
    <w:rsid w:val="00092A68"/>
    <w:rsid w:val="00095BD7"/>
    <w:rsid w:val="0009714A"/>
    <w:rsid w:val="00097557"/>
    <w:rsid w:val="00097DAE"/>
    <w:rsid w:val="000A14D8"/>
    <w:rsid w:val="000A21AA"/>
    <w:rsid w:val="000A7C34"/>
    <w:rsid w:val="000B0206"/>
    <w:rsid w:val="000B127A"/>
    <w:rsid w:val="000B6C6B"/>
    <w:rsid w:val="000C0B3E"/>
    <w:rsid w:val="000C1CC4"/>
    <w:rsid w:val="000C37BD"/>
    <w:rsid w:val="000C7B3E"/>
    <w:rsid w:val="000D04A6"/>
    <w:rsid w:val="000D06BF"/>
    <w:rsid w:val="000D08D0"/>
    <w:rsid w:val="000D17F4"/>
    <w:rsid w:val="000D7D77"/>
    <w:rsid w:val="000E0B71"/>
    <w:rsid w:val="000E1B16"/>
    <w:rsid w:val="000E2917"/>
    <w:rsid w:val="000E2AD5"/>
    <w:rsid w:val="000E4C1E"/>
    <w:rsid w:val="000F0B5E"/>
    <w:rsid w:val="000F0EE4"/>
    <w:rsid w:val="000F24C8"/>
    <w:rsid w:val="000F3750"/>
    <w:rsid w:val="000F37A9"/>
    <w:rsid w:val="000F58EA"/>
    <w:rsid w:val="000F5B43"/>
    <w:rsid w:val="00101E6D"/>
    <w:rsid w:val="001022B6"/>
    <w:rsid w:val="00103D7C"/>
    <w:rsid w:val="001055E0"/>
    <w:rsid w:val="001072D3"/>
    <w:rsid w:val="001074F6"/>
    <w:rsid w:val="00113AE9"/>
    <w:rsid w:val="00113D97"/>
    <w:rsid w:val="00116313"/>
    <w:rsid w:val="00121D47"/>
    <w:rsid w:val="0012248D"/>
    <w:rsid w:val="00124831"/>
    <w:rsid w:val="00124F6F"/>
    <w:rsid w:val="00125FB7"/>
    <w:rsid w:val="00131CA9"/>
    <w:rsid w:val="001342A4"/>
    <w:rsid w:val="00135C2C"/>
    <w:rsid w:val="001369F2"/>
    <w:rsid w:val="0014014A"/>
    <w:rsid w:val="00143ED1"/>
    <w:rsid w:val="00144986"/>
    <w:rsid w:val="00145704"/>
    <w:rsid w:val="00153A0C"/>
    <w:rsid w:val="00154C3A"/>
    <w:rsid w:val="0015532E"/>
    <w:rsid w:val="00155952"/>
    <w:rsid w:val="00160726"/>
    <w:rsid w:val="00161DC1"/>
    <w:rsid w:val="00162A02"/>
    <w:rsid w:val="00163445"/>
    <w:rsid w:val="001664DB"/>
    <w:rsid w:val="00167DDE"/>
    <w:rsid w:val="00173220"/>
    <w:rsid w:val="00173C1F"/>
    <w:rsid w:val="0017504E"/>
    <w:rsid w:val="001760F2"/>
    <w:rsid w:val="0017738C"/>
    <w:rsid w:val="00182B7D"/>
    <w:rsid w:val="001832AC"/>
    <w:rsid w:val="001840B7"/>
    <w:rsid w:val="00190898"/>
    <w:rsid w:val="00190F8C"/>
    <w:rsid w:val="00191531"/>
    <w:rsid w:val="00193B3E"/>
    <w:rsid w:val="001A0977"/>
    <w:rsid w:val="001A2C0A"/>
    <w:rsid w:val="001A389B"/>
    <w:rsid w:val="001A697F"/>
    <w:rsid w:val="001B5FD8"/>
    <w:rsid w:val="001B6704"/>
    <w:rsid w:val="001B70AD"/>
    <w:rsid w:val="001B712F"/>
    <w:rsid w:val="001B758B"/>
    <w:rsid w:val="001C0B39"/>
    <w:rsid w:val="001C1371"/>
    <w:rsid w:val="001C65B1"/>
    <w:rsid w:val="001D142B"/>
    <w:rsid w:val="001D3E3D"/>
    <w:rsid w:val="001D3E73"/>
    <w:rsid w:val="001D55FF"/>
    <w:rsid w:val="001D6605"/>
    <w:rsid w:val="001E0379"/>
    <w:rsid w:val="001E75B6"/>
    <w:rsid w:val="001F13F7"/>
    <w:rsid w:val="001F31AE"/>
    <w:rsid w:val="00200322"/>
    <w:rsid w:val="00200642"/>
    <w:rsid w:val="00201F53"/>
    <w:rsid w:val="002024D2"/>
    <w:rsid w:val="00202AE7"/>
    <w:rsid w:val="0020370C"/>
    <w:rsid w:val="002053E3"/>
    <w:rsid w:val="002056E1"/>
    <w:rsid w:val="002107CE"/>
    <w:rsid w:val="00210D4E"/>
    <w:rsid w:val="002125A8"/>
    <w:rsid w:val="00212E74"/>
    <w:rsid w:val="00213014"/>
    <w:rsid w:val="00213089"/>
    <w:rsid w:val="00213E6E"/>
    <w:rsid w:val="00213E7F"/>
    <w:rsid w:val="00222F33"/>
    <w:rsid w:val="00227CA4"/>
    <w:rsid w:val="00230ABF"/>
    <w:rsid w:val="00231B0E"/>
    <w:rsid w:val="00232390"/>
    <w:rsid w:val="00232D7A"/>
    <w:rsid w:val="00237477"/>
    <w:rsid w:val="002414F0"/>
    <w:rsid w:val="002464AA"/>
    <w:rsid w:val="002467B2"/>
    <w:rsid w:val="00246ED9"/>
    <w:rsid w:val="002534F3"/>
    <w:rsid w:val="002562F9"/>
    <w:rsid w:val="00256936"/>
    <w:rsid w:val="00257B9F"/>
    <w:rsid w:val="002619B4"/>
    <w:rsid w:val="00263F56"/>
    <w:rsid w:val="00267B07"/>
    <w:rsid w:val="00267E2E"/>
    <w:rsid w:val="00267EC4"/>
    <w:rsid w:val="00270EE9"/>
    <w:rsid w:val="002727AA"/>
    <w:rsid w:val="00273E10"/>
    <w:rsid w:val="00276CB2"/>
    <w:rsid w:val="002772CF"/>
    <w:rsid w:val="00281AB7"/>
    <w:rsid w:val="0028246A"/>
    <w:rsid w:val="00283E83"/>
    <w:rsid w:val="002904AB"/>
    <w:rsid w:val="002910E8"/>
    <w:rsid w:val="00294039"/>
    <w:rsid w:val="00296F13"/>
    <w:rsid w:val="00296FC3"/>
    <w:rsid w:val="002976CC"/>
    <w:rsid w:val="00297D07"/>
    <w:rsid w:val="002A077E"/>
    <w:rsid w:val="002A19BB"/>
    <w:rsid w:val="002B1044"/>
    <w:rsid w:val="002B150D"/>
    <w:rsid w:val="002B3CA5"/>
    <w:rsid w:val="002B502F"/>
    <w:rsid w:val="002B5541"/>
    <w:rsid w:val="002B5926"/>
    <w:rsid w:val="002B7578"/>
    <w:rsid w:val="002C088A"/>
    <w:rsid w:val="002C1BA4"/>
    <w:rsid w:val="002C1C97"/>
    <w:rsid w:val="002C34DA"/>
    <w:rsid w:val="002C4222"/>
    <w:rsid w:val="002C4B4D"/>
    <w:rsid w:val="002C6550"/>
    <w:rsid w:val="002C6621"/>
    <w:rsid w:val="002D268A"/>
    <w:rsid w:val="002D2A92"/>
    <w:rsid w:val="002D407D"/>
    <w:rsid w:val="002D495A"/>
    <w:rsid w:val="002D7B32"/>
    <w:rsid w:val="002E05DF"/>
    <w:rsid w:val="002E126D"/>
    <w:rsid w:val="002E327D"/>
    <w:rsid w:val="002E4407"/>
    <w:rsid w:val="002E7ACF"/>
    <w:rsid w:val="002F12BC"/>
    <w:rsid w:val="002F19DE"/>
    <w:rsid w:val="002F3B4B"/>
    <w:rsid w:val="00300FDF"/>
    <w:rsid w:val="00301358"/>
    <w:rsid w:val="00302EC7"/>
    <w:rsid w:val="003045D3"/>
    <w:rsid w:val="00304634"/>
    <w:rsid w:val="0031032E"/>
    <w:rsid w:val="003122F8"/>
    <w:rsid w:val="0031384F"/>
    <w:rsid w:val="00322AF8"/>
    <w:rsid w:val="00324239"/>
    <w:rsid w:val="00324620"/>
    <w:rsid w:val="00330A96"/>
    <w:rsid w:val="0033230D"/>
    <w:rsid w:val="0033490E"/>
    <w:rsid w:val="0033633B"/>
    <w:rsid w:val="003404E9"/>
    <w:rsid w:val="003416EA"/>
    <w:rsid w:val="003452CD"/>
    <w:rsid w:val="00345522"/>
    <w:rsid w:val="0034618D"/>
    <w:rsid w:val="00347C30"/>
    <w:rsid w:val="00352084"/>
    <w:rsid w:val="00352102"/>
    <w:rsid w:val="00352DDC"/>
    <w:rsid w:val="00354AD2"/>
    <w:rsid w:val="0035538E"/>
    <w:rsid w:val="00355833"/>
    <w:rsid w:val="00362396"/>
    <w:rsid w:val="0036377A"/>
    <w:rsid w:val="0037291D"/>
    <w:rsid w:val="003739DB"/>
    <w:rsid w:val="0037471C"/>
    <w:rsid w:val="00380B95"/>
    <w:rsid w:val="003824DD"/>
    <w:rsid w:val="003830D0"/>
    <w:rsid w:val="0038796B"/>
    <w:rsid w:val="00387DA3"/>
    <w:rsid w:val="00392201"/>
    <w:rsid w:val="003945D7"/>
    <w:rsid w:val="00395287"/>
    <w:rsid w:val="003973CC"/>
    <w:rsid w:val="003A2BB9"/>
    <w:rsid w:val="003A6585"/>
    <w:rsid w:val="003B016A"/>
    <w:rsid w:val="003B08B8"/>
    <w:rsid w:val="003B1012"/>
    <w:rsid w:val="003B2386"/>
    <w:rsid w:val="003B2778"/>
    <w:rsid w:val="003B3A33"/>
    <w:rsid w:val="003B401F"/>
    <w:rsid w:val="003B4507"/>
    <w:rsid w:val="003B5B12"/>
    <w:rsid w:val="003C02D4"/>
    <w:rsid w:val="003C034C"/>
    <w:rsid w:val="003D03A3"/>
    <w:rsid w:val="003D0C2B"/>
    <w:rsid w:val="003D7ED9"/>
    <w:rsid w:val="003E2B6E"/>
    <w:rsid w:val="003E32EF"/>
    <w:rsid w:val="003E6368"/>
    <w:rsid w:val="003F15F2"/>
    <w:rsid w:val="003F5897"/>
    <w:rsid w:val="003F60F5"/>
    <w:rsid w:val="003F70DA"/>
    <w:rsid w:val="003F75AB"/>
    <w:rsid w:val="003F7E7F"/>
    <w:rsid w:val="004010D7"/>
    <w:rsid w:val="00404392"/>
    <w:rsid w:val="00407B3A"/>
    <w:rsid w:val="004104AE"/>
    <w:rsid w:val="004129AE"/>
    <w:rsid w:val="00412F7C"/>
    <w:rsid w:val="0041531B"/>
    <w:rsid w:val="0042160E"/>
    <w:rsid w:val="00422012"/>
    <w:rsid w:val="004223EE"/>
    <w:rsid w:val="00425101"/>
    <w:rsid w:val="0042762A"/>
    <w:rsid w:val="00430A9B"/>
    <w:rsid w:val="00433FDD"/>
    <w:rsid w:val="00434887"/>
    <w:rsid w:val="00437EC0"/>
    <w:rsid w:val="00440370"/>
    <w:rsid w:val="004410CB"/>
    <w:rsid w:val="0044323A"/>
    <w:rsid w:val="004447D4"/>
    <w:rsid w:val="00447B13"/>
    <w:rsid w:val="004502BD"/>
    <w:rsid w:val="004508C1"/>
    <w:rsid w:val="00450BBA"/>
    <w:rsid w:val="0045110F"/>
    <w:rsid w:val="00451F23"/>
    <w:rsid w:val="00452ABE"/>
    <w:rsid w:val="004577B6"/>
    <w:rsid w:val="00464B04"/>
    <w:rsid w:val="00470939"/>
    <w:rsid w:val="004719EC"/>
    <w:rsid w:val="00471FE0"/>
    <w:rsid w:val="00473D61"/>
    <w:rsid w:val="004774DE"/>
    <w:rsid w:val="004807EB"/>
    <w:rsid w:val="00482030"/>
    <w:rsid w:val="00482E92"/>
    <w:rsid w:val="004850CC"/>
    <w:rsid w:val="00485C1D"/>
    <w:rsid w:val="00486FD1"/>
    <w:rsid w:val="00487E0A"/>
    <w:rsid w:val="00490F6C"/>
    <w:rsid w:val="00492B90"/>
    <w:rsid w:val="00493785"/>
    <w:rsid w:val="0049597D"/>
    <w:rsid w:val="00495A4F"/>
    <w:rsid w:val="004A66DD"/>
    <w:rsid w:val="004A6830"/>
    <w:rsid w:val="004A6C2A"/>
    <w:rsid w:val="004B247E"/>
    <w:rsid w:val="004B3026"/>
    <w:rsid w:val="004B48FF"/>
    <w:rsid w:val="004B6479"/>
    <w:rsid w:val="004B726C"/>
    <w:rsid w:val="004B7302"/>
    <w:rsid w:val="004C07FA"/>
    <w:rsid w:val="004C0DB1"/>
    <w:rsid w:val="004C191C"/>
    <w:rsid w:val="004C7296"/>
    <w:rsid w:val="004D3C1F"/>
    <w:rsid w:val="004D3E0F"/>
    <w:rsid w:val="004D41A0"/>
    <w:rsid w:val="004D4BBB"/>
    <w:rsid w:val="004D67B9"/>
    <w:rsid w:val="004D766B"/>
    <w:rsid w:val="004D7A3C"/>
    <w:rsid w:val="004E2A62"/>
    <w:rsid w:val="004F3C4F"/>
    <w:rsid w:val="004F4916"/>
    <w:rsid w:val="00500BAA"/>
    <w:rsid w:val="00501354"/>
    <w:rsid w:val="00502AEA"/>
    <w:rsid w:val="0050424E"/>
    <w:rsid w:val="00504819"/>
    <w:rsid w:val="0050595B"/>
    <w:rsid w:val="00510057"/>
    <w:rsid w:val="005129F6"/>
    <w:rsid w:val="005147A1"/>
    <w:rsid w:val="00520B5D"/>
    <w:rsid w:val="005238C0"/>
    <w:rsid w:val="005243FD"/>
    <w:rsid w:val="00527D18"/>
    <w:rsid w:val="00532A0A"/>
    <w:rsid w:val="00536848"/>
    <w:rsid w:val="005403AF"/>
    <w:rsid w:val="00541195"/>
    <w:rsid w:val="00542A73"/>
    <w:rsid w:val="00546FCA"/>
    <w:rsid w:val="00552837"/>
    <w:rsid w:val="00555E7E"/>
    <w:rsid w:val="005630D9"/>
    <w:rsid w:val="00564F68"/>
    <w:rsid w:val="00566C02"/>
    <w:rsid w:val="00575D99"/>
    <w:rsid w:val="00580E5D"/>
    <w:rsid w:val="00581F59"/>
    <w:rsid w:val="00582F22"/>
    <w:rsid w:val="00583BD8"/>
    <w:rsid w:val="00584EBE"/>
    <w:rsid w:val="005857E6"/>
    <w:rsid w:val="00586239"/>
    <w:rsid w:val="005905B4"/>
    <w:rsid w:val="00595BEA"/>
    <w:rsid w:val="00597CBA"/>
    <w:rsid w:val="005A13DA"/>
    <w:rsid w:val="005A17A6"/>
    <w:rsid w:val="005A217B"/>
    <w:rsid w:val="005A3F81"/>
    <w:rsid w:val="005A5E1D"/>
    <w:rsid w:val="005A7D0D"/>
    <w:rsid w:val="005B37F6"/>
    <w:rsid w:val="005B5A8C"/>
    <w:rsid w:val="005B6E2A"/>
    <w:rsid w:val="005B74D2"/>
    <w:rsid w:val="005B7CDA"/>
    <w:rsid w:val="005C61A4"/>
    <w:rsid w:val="005C787C"/>
    <w:rsid w:val="005D18E1"/>
    <w:rsid w:val="005D3849"/>
    <w:rsid w:val="005E10CF"/>
    <w:rsid w:val="005E11DA"/>
    <w:rsid w:val="005E2111"/>
    <w:rsid w:val="005E3727"/>
    <w:rsid w:val="005E5F81"/>
    <w:rsid w:val="005E6F19"/>
    <w:rsid w:val="005F2756"/>
    <w:rsid w:val="005F317C"/>
    <w:rsid w:val="005F3A1A"/>
    <w:rsid w:val="00600BE1"/>
    <w:rsid w:val="00601856"/>
    <w:rsid w:val="00602B32"/>
    <w:rsid w:val="006034EB"/>
    <w:rsid w:val="006057E5"/>
    <w:rsid w:val="00607815"/>
    <w:rsid w:val="00610F03"/>
    <w:rsid w:val="00615925"/>
    <w:rsid w:val="0061656A"/>
    <w:rsid w:val="00616945"/>
    <w:rsid w:val="00617530"/>
    <w:rsid w:val="00620774"/>
    <w:rsid w:val="0062086D"/>
    <w:rsid w:val="0062146E"/>
    <w:rsid w:val="00621932"/>
    <w:rsid w:val="006243FC"/>
    <w:rsid w:val="00625A24"/>
    <w:rsid w:val="006274CF"/>
    <w:rsid w:val="00630406"/>
    <w:rsid w:val="006305EA"/>
    <w:rsid w:val="00633421"/>
    <w:rsid w:val="006337D5"/>
    <w:rsid w:val="00633C41"/>
    <w:rsid w:val="00634FA4"/>
    <w:rsid w:val="006365EF"/>
    <w:rsid w:val="0063708A"/>
    <w:rsid w:val="006376EE"/>
    <w:rsid w:val="006379E5"/>
    <w:rsid w:val="00645A6F"/>
    <w:rsid w:val="006516CD"/>
    <w:rsid w:val="00652C9A"/>
    <w:rsid w:val="00655560"/>
    <w:rsid w:val="006555A6"/>
    <w:rsid w:val="006611B1"/>
    <w:rsid w:val="00662B25"/>
    <w:rsid w:val="00664FCD"/>
    <w:rsid w:val="00667496"/>
    <w:rsid w:val="00673515"/>
    <w:rsid w:val="00673C24"/>
    <w:rsid w:val="006743C5"/>
    <w:rsid w:val="006755D8"/>
    <w:rsid w:val="006769A8"/>
    <w:rsid w:val="0068028C"/>
    <w:rsid w:val="0068057A"/>
    <w:rsid w:val="00680E18"/>
    <w:rsid w:val="00682543"/>
    <w:rsid w:val="0068326A"/>
    <w:rsid w:val="00685EC3"/>
    <w:rsid w:val="006908DD"/>
    <w:rsid w:val="00692898"/>
    <w:rsid w:val="0069550A"/>
    <w:rsid w:val="006A0339"/>
    <w:rsid w:val="006A3666"/>
    <w:rsid w:val="006A37CF"/>
    <w:rsid w:val="006A4186"/>
    <w:rsid w:val="006A4CA9"/>
    <w:rsid w:val="006A5A4C"/>
    <w:rsid w:val="006A676A"/>
    <w:rsid w:val="006A6D9A"/>
    <w:rsid w:val="006A6E17"/>
    <w:rsid w:val="006B063F"/>
    <w:rsid w:val="006B23B3"/>
    <w:rsid w:val="006B35B1"/>
    <w:rsid w:val="006B46C4"/>
    <w:rsid w:val="006B5916"/>
    <w:rsid w:val="006B6FA2"/>
    <w:rsid w:val="006B71BB"/>
    <w:rsid w:val="006B72D5"/>
    <w:rsid w:val="006C019D"/>
    <w:rsid w:val="006C53A4"/>
    <w:rsid w:val="006C7C42"/>
    <w:rsid w:val="006C7C71"/>
    <w:rsid w:val="006D1320"/>
    <w:rsid w:val="006D185B"/>
    <w:rsid w:val="006D2D05"/>
    <w:rsid w:val="006D3C4B"/>
    <w:rsid w:val="006D47A3"/>
    <w:rsid w:val="006D5CFC"/>
    <w:rsid w:val="006E513B"/>
    <w:rsid w:val="006E6114"/>
    <w:rsid w:val="006E67B1"/>
    <w:rsid w:val="006F05E7"/>
    <w:rsid w:val="006F4FB7"/>
    <w:rsid w:val="006F5C5D"/>
    <w:rsid w:val="006F6EAC"/>
    <w:rsid w:val="006F7EC9"/>
    <w:rsid w:val="0070194C"/>
    <w:rsid w:val="007039F2"/>
    <w:rsid w:val="0070491C"/>
    <w:rsid w:val="00704E01"/>
    <w:rsid w:val="00707C59"/>
    <w:rsid w:val="00714D6E"/>
    <w:rsid w:val="00720F1C"/>
    <w:rsid w:val="007234D1"/>
    <w:rsid w:val="00723903"/>
    <w:rsid w:val="00726787"/>
    <w:rsid w:val="00726F4D"/>
    <w:rsid w:val="007366BE"/>
    <w:rsid w:val="00736890"/>
    <w:rsid w:val="00744C59"/>
    <w:rsid w:val="00745C49"/>
    <w:rsid w:val="007463E7"/>
    <w:rsid w:val="007476CB"/>
    <w:rsid w:val="00750CAF"/>
    <w:rsid w:val="00762D7A"/>
    <w:rsid w:val="00764055"/>
    <w:rsid w:val="007649FE"/>
    <w:rsid w:val="007657CE"/>
    <w:rsid w:val="00767E1D"/>
    <w:rsid w:val="00772448"/>
    <w:rsid w:val="00772DFC"/>
    <w:rsid w:val="007751CF"/>
    <w:rsid w:val="00785553"/>
    <w:rsid w:val="007855E8"/>
    <w:rsid w:val="00792CC6"/>
    <w:rsid w:val="00792D16"/>
    <w:rsid w:val="007930BA"/>
    <w:rsid w:val="0079384C"/>
    <w:rsid w:val="00793D2A"/>
    <w:rsid w:val="00794549"/>
    <w:rsid w:val="0079670F"/>
    <w:rsid w:val="00797919"/>
    <w:rsid w:val="007A5604"/>
    <w:rsid w:val="007A7500"/>
    <w:rsid w:val="007B302A"/>
    <w:rsid w:val="007B54FD"/>
    <w:rsid w:val="007B64D2"/>
    <w:rsid w:val="007B7FFE"/>
    <w:rsid w:val="007C1EFB"/>
    <w:rsid w:val="007C2A02"/>
    <w:rsid w:val="007C791A"/>
    <w:rsid w:val="007D3BAA"/>
    <w:rsid w:val="007D3DFB"/>
    <w:rsid w:val="007E2856"/>
    <w:rsid w:val="007E6106"/>
    <w:rsid w:val="007E7050"/>
    <w:rsid w:val="007E7973"/>
    <w:rsid w:val="007F0202"/>
    <w:rsid w:val="007F0F98"/>
    <w:rsid w:val="007F39A1"/>
    <w:rsid w:val="007F6C0C"/>
    <w:rsid w:val="00801445"/>
    <w:rsid w:val="00802F19"/>
    <w:rsid w:val="00806375"/>
    <w:rsid w:val="00806CF4"/>
    <w:rsid w:val="0081088D"/>
    <w:rsid w:val="00811F9E"/>
    <w:rsid w:val="00813773"/>
    <w:rsid w:val="0081427E"/>
    <w:rsid w:val="00816651"/>
    <w:rsid w:val="00821675"/>
    <w:rsid w:val="008236A7"/>
    <w:rsid w:val="00823A0E"/>
    <w:rsid w:val="008244BA"/>
    <w:rsid w:val="008250D5"/>
    <w:rsid w:val="0082737C"/>
    <w:rsid w:val="008332E6"/>
    <w:rsid w:val="00834BF0"/>
    <w:rsid w:val="0083532C"/>
    <w:rsid w:val="00836901"/>
    <w:rsid w:val="0083798F"/>
    <w:rsid w:val="008415D8"/>
    <w:rsid w:val="00841ECB"/>
    <w:rsid w:val="00845A0B"/>
    <w:rsid w:val="00847F7D"/>
    <w:rsid w:val="00852293"/>
    <w:rsid w:val="00853D7C"/>
    <w:rsid w:val="00854238"/>
    <w:rsid w:val="008555F0"/>
    <w:rsid w:val="008606FA"/>
    <w:rsid w:val="008628D6"/>
    <w:rsid w:val="0086380C"/>
    <w:rsid w:val="00867B79"/>
    <w:rsid w:val="00876060"/>
    <w:rsid w:val="00876960"/>
    <w:rsid w:val="0088279E"/>
    <w:rsid w:val="00884254"/>
    <w:rsid w:val="00884CD9"/>
    <w:rsid w:val="00885D20"/>
    <w:rsid w:val="00891838"/>
    <w:rsid w:val="00891E3E"/>
    <w:rsid w:val="008945C9"/>
    <w:rsid w:val="00896770"/>
    <w:rsid w:val="00896FBE"/>
    <w:rsid w:val="00897FA3"/>
    <w:rsid w:val="008A3B50"/>
    <w:rsid w:val="008A54F0"/>
    <w:rsid w:val="008A5BA4"/>
    <w:rsid w:val="008B10CB"/>
    <w:rsid w:val="008B47EF"/>
    <w:rsid w:val="008B4CEE"/>
    <w:rsid w:val="008B55B3"/>
    <w:rsid w:val="008B7746"/>
    <w:rsid w:val="008C07A7"/>
    <w:rsid w:val="008C39FB"/>
    <w:rsid w:val="008C4862"/>
    <w:rsid w:val="008C5E6D"/>
    <w:rsid w:val="008C6496"/>
    <w:rsid w:val="008D1B99"/>
    <w:rsid w:val="008D1EE2"/>
    <w:rsid w:val="008D340D"/>
    <w:rsid w:val="008D3850"/>
    <w:rsid w:val="008D650B"/>
    <w:rsid w:val="008E04BE"/>
    <w:rsid w:val="008E6351"/>
    <w:rsid w:val="008E720E"/>
    <w:rsid w:val="008E785F"/>
    <w:rsid w:val="008E79E4"/>
    <w:rsid w:val="008F01F7"/>
    <w:rsid w:val="008F2A6E"/>
    <w:rsid w:val="008F3DD1"/>
    <w:rsid w:val="008F408C"/>
    <w:rsid w:val="008F58B4"/>
    <w:rsid w:val="008F61F8"/>
    <w:rsid w:val="00901288"/>
    <w:rsid w:val="00901D3E"/>
    <w:rsid w:val="0090286F"/>
    <w:rsid w:val="0090720B"/>
    <w:rsid w:val="009076BE"/>
    <w:rsid w:val="0091150D"/>
    <w:rsid w:val="00912574"/>
    <w:rsid w:val="009149B7"/>
    <w:rsid w:val="00917339"/>
    <w:rsid w:val="009300EB"/>
    <w:rsid w:val="009306CB"/>
    <w:rsid w:val="00930DF6"/>
    <w:rsid w:val="00931B3A"/>
    <w:rsid w:val="009321E7"/>
    <w:rsid w:val="00932D3F"/>
    <w:rsid w:val="0093346A"/>
    <w:rsid w:val="00933C21"/>
    <w:rsid w:val="0093410E"/>
    <w:rsid w:val="00936000"/>
    <w:rsid w:val="00936A3B"/>
    <w:rsid w:val="00940A71"/>
    <w:rsid w:val="0094443A"/>
    <w:rsid w:val="0094608A"/>
    <w:rsid w:val="00950603"/>
    <w:rsid w:val="00950E11"/>
    <w:rsid w:val="00951AD7"/>
    <w:rsid w:val="00952DED"/>
    <w:rsid w:val="009540E9"/>
    <w:rsid w:val="00954288"/>
    <w:rsid w:val="00960637"/>
    <w:rsid w:val="00961295"/>
    <w:rsid w:val="0096292E"/>
    <w:rsid w:val="009637E4"/>
    <w:rsid w:val="0096469E"/>
    <w:rsid w:val="00964A6A"/>
    <w:rsid w:val="00966474"/>
    <w:rsid w:val="0096712D"/>
    <w:rsid w:val="00971882"/>
    <w:rsid w:val="00974247"/>
    <w:rsid w:val="009760C7"/>
    <w:rsid w:val="00984C55"/>
    <w:rsid w:val="00984DF3"/>
    <w:rsid w:val="009865FF"/>
    <w:rsid w:val="00987A4B"/>
    <w:rsid w:val="0099174E"/>
    <w:rsid w:val="00991FE8"/>
    <w:rsid w:val="0099410B"/>
    <w:rsid w:val="00995C91"/>
    <w:rsid w:val="00996888"/>
    <w:rsid w:val="00996D3A"/>
    <w:rsid w:val="009A2587"/>
    <w:rsid w:val="009A2A83"/>
    <w:rsid w:val="009A2E60"/>
    <w:rsid w:val="009A3A7D"/>
    <w:rsid w:val="009A4E4F"/>
    <w:rsid w:val="009A50C6"/>
    <w:rsid w:val="009A6086"/>
    <w:rsid w:val="009A67D5"/>
    <w:rsid w:val="009B253E"/>
    <w:rsid w:val="009B2786"/>
    <w:rsid w:val="009B7927"/>
    <w:rsid w:val="009B7DD3"/>
    <w:rsid w:val="009C04A9"/>
    <w:rsid w:val="009C1454"/>
    <w:rsid w:val="009C231E"/>
    <w:rsid w:val="009C2E80"/>
    <w:rsid w:val="009C3B62"/>
    <w:rsid w:val="009C4354"/>
    <w:rsid w:val="009C5478"/>
    <w:rsid w:val="009D00C2"/>
    <w:rsid w:val="009D040A"/>
    <w:rsid w:val="009D1FE0"/>
    <w:rsid w:val="009D21E6"/>
    <w:rsid w:val="009D53BB"/>
    <w:rsid w:val="009D5F4D"/>
    <w:rsid w:val="009D76C5"/>
    <w:rsid w:val="009E0062"/>
    <w:rsid w:val="009E0315"/>
    <w:rsid w:val="009E093C"/>
    <w:rsid w:val="009E2158"/>
    <w:rsid w:val="009E5344"/>
    <w:rsid w:val="009E761B"/>
    <w:rsid w:val="009E76EA"/>
    <w:rsid w:val="009F2401"/>
    <w:rsid w:val="00A0512C"/>
    <w:rsid w:val="00A07A26"/>
    <w:rsid w:val="00A1063E"/>
    <w:rsid w:val="00A10975"/>
    <w:rsid w:val="00A10D5E"/>
    <w:rsid w:val="00A25E64"/>
    <w:rsid w:val="00A26473"/>
    <w:rsid w:val="00A26E28"/>
    <w:rsid w:val="00A30419"/>
    <w:rsid w:val="00A32AD6"/>
    <w:rsid w:val="00A32B43"/>
    <w:rsid w:val="00A34157"/>
    <w:rsid w:val="00A3769E"/>
    <w:rsid w:val="00A43998"/>
    <w:rsid w:val="00A44F55"/>
    <w:rsid w:val="00A458D9"/>
    <w:rsid w:val="00A459AE"/>
    <w:rsid w:val="00A512DA"/>
    <w:rsid w:val="00A56E44"/>
    <w:rsid w:val="00A57006"/>
    <w:rsid w:val="00A678AC"/>
    <w:rsid w:val="00A67AAE"/>
    <w:rsid w:val="00A7150D"/>
    <w:rsid w:val="00A721F6"/>
    <w:rsid w:val="00A73147"/>
    <w:rsid w:val="00A73180"/>
    <w:rsid w:val="00A74D24"/>
    <w:rsid w:val="00A775E7"/>
    <w:rsid w:val="00A8099C"/>
    <w:rsid w:val="00A80D21"/>
    <w:rsid w:val="00A82677"/>
    <w:rsid w:val="00A83233"/>
    <w:rsid w:val="00A869A4"/>
    <w:rsid w:val="00A902C0"/>
    <w:rsid w:val="00A92E63"/>
    <w:rsid w:val="00A94356"/>
    <w:rsid w:val="00AA7D8C"/>
    <w:rsid w:val="00AA7F14"/>
    <w:rsid w:val="00AB052D"/>
    <w:rsid w:val="00AB1C03"/>
    <w:rsid w:val="00AC009A"/>
    <w:rsid w:val="00AC1780"/>
    <w:rsid w:val="00AC48E1"/>
    <w:rsid w:val="00AC623D"/>
    <w:rsid w:val="00AC64FC"/>
    <w:rsid w:val="00AC675A"/>
    <w:rsid w:val="00AC6DD8"/>
    <w:rsid w:val="00AC7501"/>
    <w:rsid w:val="00AD2A9B"/>
    <w:rsid w:val="00AD400C"/>
    <w:rsid w:val="00AE0559"/>
    <w:rsid w:val="00AE131A"/>
    <w:rsid w:val="00AE6811"/>
    <w:rsid w:val="00AE7057"/>
    <w:rsid w:val="00AF2A67"/>
    <w:rsid w:val="00AF36F0"/>
    <w:rsid w:val="00AF42F1"/>
    <w:rsid w:val="00B00FDF"/>
    <w:rsid w:val="00B0397F"/>
    <w:rsid w:val="00B04D1D"/>
    <w:rsid w:val="00B064E8"/>
    <w:rsid w:val="00B06F26"/>
    <w:rsid w:val="00B106C5"/>
    <w:rsid w:val="00B10ACB"/>
    <w:rsid w:val="00B10E43"/>
    <w:rsid w:val="00B123E7"/>
    <w:rsid w:val="00B12634"/>
    <w:rsid w:val="00B12BE4"/>
    <w:rsid w:val="00B12C40"/>
    <w:rsid w:val="00B12E7B"/>
    <w:rsid w:val="00B13CAD"/>
    <w:rsid w:val="00B16F41"/>
    <w:rsid w:val="00B21093"/>
    <w:rsid w:val="00B25D61"/>
    <w:rsid w:val="00B31B95"/>
    <w:rsid w:val="00B320C6"/>
    <w:rsid w:val="00B3282D"/>
    <w:rsid w:val="00B331D9"/>
    <w:rsid w:val="00B334D4"/>
    <w:rsid w:val="00B33D78"/>
    <w:rsid w:val="00B35365"/>
    <w:rsid w:val="00B357D0"/>
    <w:rsid w:val="00B36F0F"/>
    <w:rsid w:val="00B371F4"/>
    <w:rsid w:val="00B41A47"/>
    <w:rsid w:val="00B425D3"/>
    <w:rsid w:val="00B51DC0"/>
    <w:rsid w:val="00B52AFD"/>
    <w:rsid w:val="00B54EB1"/>
    <w:rsid w:val="00B551BE"/>
    <w:rsid w:val="00B556F3"/>
    <w:rsid w:val="00B55C7D"/>
    <w:rsid w:val="00B5607C"/>
    <w:rsid w:val="00B5774F"/>
    <w:rsid w:val="00B57C04"/>
    <w:rsid w:val="00B600F5"/>
    <w:rsid w:val="00B60AE6"/>
    <w:rsid w:val="00B60D54"/>
    <w:rsid w:val="00B61718"/>
    <w:rsid w:val="00B65464"/>
    <w:rsid w:val="00B737A5"/>
    <w:rsid w:val="00B751CC"/>
    <w:rsid w:val="00B7608B"/>
    <w:rsid w:val="00B76BC8"/>
    <w:rsid w:val="00B77119"/>
    <w:rsid w:val="00B81C99"/>
    <w:rsid w:val="00B81CD9"/>
    <w:rsid w:val="00B81D39"/>
    <w:rsid w:val="00B90EAE"/>
    <w:rsid w:val="00B97A39"/>
    <w:rsid w:val="00BA096F"/>
    <w:rsid w:val="00BA1013"/>
    <w:rsid w:val="00BA14D2"/>
    <w:rsid w:val="00BA1DC8"/>
    <w:rsid w:val="00BA2E41"/>
    <w:rsid w:val="00BA2E4C"/>
    <w:rsid w:val="00BA2FD5"/>
    <w:rsid w:val="00BA4FB2"/>
    <w:rsid w:val="00BA5BEA"/>
    <w:rsid w:val="00BA66F2"/>
    <w:rsid w:val="00BA6FC7"/>
    <w:rsid w:val="00BB3BC0"/>
    <w:rsid w:val="00BB3D87"/>
    <w:rsid w:val="00BB3F05"/>
    <w:rsid w:val="00BB7AA8"/>
    <w:rsid w:val="00BC069F"/>
    <w:rsid w:val="00BC0E55"/>
    <w:rsid w:val="00BC1271"/>
    <w:rsid w:val="00BC16C0"/>
    <w:rsid w:val="00BC66DD"/>
    <w:rsid w:val="00BD1A91"/>
    <w:rsid w:val="00BD1DF2"/>
    <w:rsid w:val="00BD389C"/>
    <w:rsid w:val="00BD7D48"/>
    <w:rsid w:val="00BE09FA"/>
    <w:rsid w:val="00BE23DF"/>
    <w:rsid w:val="00BE2BF1"/>
    <w:rsid w:val="00BE31BA"/>
    <w:rsid w:val="00BE396C"/>
    <w:rsid w:val="00BF1009"/>
    <w:rsid w:val="00BF3FE4"/>
    <w:rsid w:val="00BF6029"/>
    <w:rsid w:val="00BF7963"/>
    <w:rsid w:val="00C00E36"/>
    <w:rsid w:val="00C02213"/>
    <w:rsid w:val="00C02E1E"/>
    <w:rsid w:val="00C03CFA"/>
    <w:rsid w:val="00C073B9"/>
    <w:rsid w:val="00C07C27"/>
    <w:rsid w:val="00C07FE9"/>
    <w:rsid w:val="00C106BE"/>
    <w:rsid w:val="00C1115D"/>
    <w:rsid w:val="00C13EE3"/>
    <w:rsid w:val="00C165A8"/>
    <w:rsid w:val="00C17403"/>
    <w:rsid w:val="00C23B1E"/>
    <w:rsid w:val="00C242C7"/>
    <w:rsid w:val="00C27250"/>
    <w:rsid w:val="00C274EA"/>
    <w:rsid w:val="00C275E2"/>
    <w:rsid w:val="00C3216D"/>
    <w:rsid w:val="00C32387"/>
    <w:rsid w:val="00C349F9"/>
    <w:rsid w:val="00C35D0B"/>
    <w:rsid w:val="00C410D8"/>
    <w:rsid w:val="00C42644"/>
    <w:rsid w:val="00C4314E"/>
    <w:rsid w:val="00C43E9F"/>
    <w:rsid w:val="00C4712E"/>
    <w:rsid w:val="00C5146F"/>
    <w:rsid w:val="00C527CD"/>
    <w:rsid w:val="00C541CE"/>
    <w:rsid w:val="00C56B76"/>
    <w:rsid w:val="00C62514"/>
    <w:rsid w:val="00C6444A"/>
    <w:rsid w:val="00C65574"/>
    <w:rsid w:val="00C667EA"/>
    <w:rsid w:val="00C672EF"/>
    <w:rsid w:val="00C67BC7"/>
    <w:rsid w:val="00C739DF"/>
    <w:rsid w:val="00C75F9E"/>
    <w:rsid w:val="00C8035F"/>
    <w:rsid w:val="00C81925"/>
    <w:rsid w:val="00C82580"/>
    <w:rsid w:val="00C83051"/>
    <w:rsid w:val="00C9239A"/>
    <w:rsid w:val="00C92C9C"/>
    <w:rsid w:val="00C968C5"/>
    <w:rsid w:val="00C97900"/>
    <w:rsid w:val="00C979E7"/>
    <w:rsid w:val="00CA212A"/>
    <w:rsid w:val="00CA53C3"/>
    <w:rsid w:val="00CA5FE1"/>
    <w:rsid w:val="00CB4039"/>
    <w:rsid w:val="00CB616F"/>
    <w:rsid w:val="00CB7FB8"/>
    <w:rsid w:val="00CC1667"/>
    <w:rsid w:val="00CC1783"/>
    <w:rsid w:val="00CC1D79"/>
    <w:rsid w:val="00CC4EA5"/>
    <w:rsid w:val="00CC5C7B"/>
    <w:rsid w:val="00CC7ED6"/>
    <w:rsid w:val="00CD1F59"/>
    <w:rsid w:val="00CD2B8A"/>
    <w:rsid w:val="00CD4AC7"/>
    <w:rsid w:val="00CE2EA3"/>
    <w:rsid w:val="00CE2F3F"/>
    <w:rsid w:val="00CE655E"/>
    <w:rsid w:val="00CE7A46"/>
    <w:rsid w:val="00CF05CF"/>
    <w:rsid w:val="00CF26EE"/>
    <w:rsid w:val="00CF2DB6"/>
    <w:rsid w:val="00CF3E6D"/>
    <w:rsid w:val="00CF62EF"/>
    <w:rsid w:val="00D00103"/>
    <w:rsid w:val="00D00972"/>
    <w:rsid w:val="00D02765"/>
    <w:rsid w:val="00D10726"/>
    <w:rsid w:val="00D11F34"/>
    <w:rsid w:val="00D17B09"/>
    <w:rsid w:val="00D23BBC"/>
    <w:rsid w:val="00D25839"/>
    <w:rsid w:val="00D25911"/>
    <w:rsid w:val="00D25CD4"/>
    <w:rsid w:val="00D26DB8"/>
    <w:rsid w:val="00D302B5"/>
    <w:rsid w:val="00D30B6E"/>
    <w:rsid w:val="00D31A22"/>
    <w:rsid w:val="00D331EA"/>
    <w:rsid w:val="00D33297"/>
    <w:rsid w:val="00D358A3"/>
    <w:rsid w:val="00D36DBE"/>
    <w:rsid w:val="00D4420B"/>
    <w:rsid w:val="00D475A5"/>
    <w:rsid w:val="00D47D38"/>
    <w:rsid w:val="00D52008"/>
    <w:rsid w:val="00D52AA6"/>
    <w:rsid w:val="00D530FA"/>
    <w:rsid w:val="00D54512"/>
    <w:rsid w:val="00D549D3"/>
    <w:rsid w:val="00D6382E"/>
    <w:rsid w:val="00D63868"/>
    <w:rsid w:val="00D64F48"/>
    <w:rsid w:val="00D65CCB"/>
    <w:rsid w:val="00D66082"/>
    <w:rsid w:val="00D66AC4"/>
    <w:rsid w:val="00D66C3F"/>
    <w:rsid w:val="00D74C8C"/>
    <w:rsid w:val="00D754CC"/>
    <w:rsid w:val="00D773A9"/>
    <w:rsid w:val="00D83F1F"/>
    <w:rsid w:val="00D87D0C"/>
    <w:rsid w:val="00D901D7"/>
    <w:rsid w:val="00D91BEC"/>
    <w:rsid w:val="00D91D93"/>
    <w:rsid w:val="00D92950"/>
    <w:rsid w:val="00D95C15"/>
    <w:rsid w:val="00D97EB8"/>
    <w:rsid w:val="00DA3C7E"/>
    <w:rsid w:val="00DA472D"/>
    <w:rsid w:val="00DA7B5A"/>
    <w:rsid w:val="00DB0573"/>
    <w:rsid w:val="00DB204E"/>
    <w:rsid w:val="00DB39BC"/>
    <w:rsid w:val="00DB3BA7"/>
    <w:rsid w:val="00DB3C19"/>
    <w:rsid w:val="00DB427B"/>
    <w:rsid w:val="00DB45C1"/>
    <w:rsid w:val="00DB5308"/>
    <w:rsid w:val="00DB6BCF"/>
    <w:rsid w:val="00DC1059"/>
    <w:rsid w:val="00DC3EFA"/>
    <w:rsid w:val="00DC76B3"/>
    <w:rsid w:val="00DD0006"/>
    <w:rsid w:val="00DD3B3D"/>
    <w:rsid w:val="00DD5A4B"/>
    <w:rsid w:val="00DD7155"/>
    <w:rsid w:val="00DE03A7"/>
    <w:rsid w:val="00DE49B0"/>
    <w:rsid w:val="00DE641B"/>
    <w:rsid w:val="00DF0B51"/>
    <w:rsid w:val="00DF1E6A"/>
    <w:rsid w:val="00DF299A"/>
    <w:rsid w:val="00DF3689"/>
    <w:rsid w:val="00DF440B"/>
    <w:rsid w:val="00DF5F51"/>
    <w:rsid w:val="00E01B69"/>
    <w:rsid w:val="00E044CD"/>
    <w:rsid w:val="00E07F27"/>
    <w:rsid w:val="00E1124A"/>
    <w:rsid w:val="00E12298"/>
    <w:rsid w:val="00E152F9"/>
    <w:rsid w:val="00E15F0B"/>
    <w:rsid w:val="00E164A8"/>
    <w:rsid w:val="00E16CF9"/>
    <w:rsid w:val="00E202DD"/>
    <w:rsid w:val="00E2034E"/>
    <w:rsid w:val="00E20372"/>
    <w:rsid w:val="00E20DD6"/>
    <w:rsid w:val="00E21E00"/>
    <w:rsid w:val="00E225CD"/>
    <w:rsid w:val="00E26A6F"/>
    <w:rsid w:val="00E323F2"/>
    <w:rsid w:val="00E355FF"/>
    <w:rsid w:val="00E36451"/>
    <w:rsid w:val="00E3650F"/>
    <w:rsid w:val="00E42D1E"/>
    <w:rsid w:val="00E43188"/>
    <w:rsid w:val="00E43FF9"/>
    <w:rsid w:val="00E50C1F"/>
    <w:rsid w:val="00E54616"/>
    <w:rsid w:val="00E61BB3"/>
    <w:rsid w:val="00E647E6"/>
    <w:rsid w:val="00E64B03"/>
    <w:rsid w:val="00E653AE"/>
    <w:rsid w:val="00E665F3"/>
    <w:rsid w:val="00E679C8"/>
    <w:rsid w:val="00E713AE"/>
    <w:rsid w:val="00E7155F"/>
    <w:rsid w:val="00E71750"/>
    <w:rsid w:val="00E723C8"/>
    <w:rsid w:val="00E73B72"/>
    <w:rsid w:val="00E74821"/>
    <w:rsid w:val="00E75089"/>
    <w:rsid w:val="00E771F1"/>
    <w:rsid w:val="00E81EE0"/>
    <w:rsid w:val="00E833F6"/>
    <w:rsid w:val="00E83ACC"/>
    <w:rsid w:val="00E873EF"/>
    <w:rsid w:val="00E90E67"/>
    <w:rsid w:val="00E92C63"/>
    <w:rsid w:val="00E932DD"/>
    <w:rsid w:val="00E93615"/>
    <w:rsid w:val="00E95453"/>
    <w:rsid w:val="00E9602A"/>
    <w:rsid w:val="00E9749F"/>
    <w:rsid w:val="00E97827"/>
    <w:rsid w:val="00E97887"/>
    <w:rsid w:val="00EA08E5"/>
    <w:rsid w:val="00EA138D"/>
    <w:rsid w:val="00EA164B"/>
    <w:rsid w:val="00EA2707"/>
    <w:rsid w:val="00EA40AD"/>
    <w:rsid w:val="00EA4211"/>
    <w:rsid w:val="00EB05DB"/>
    <w:rsid w:val="00EB06A9"/>
    <w:rsid w:val="00EB110D"/>
    <w:rsid w:val="00EB38E5"/>
    <w:rsid w:val="00EC11B9"/>
    <w:rsid w:val="00EC1C4E"/>
    <w:rsid w:val="00EC3692"/>
    <w:rsid w:val="00EC3EE2"/>
    <w:rsid w:val="00EC3F43"/>
    <w:rsid w:val="00EC4874"/>
    <w:rsid w:val="00EC52E3"/>
    <w:rsid w:val="00EC5D07"/>
    <w:rsid w:val="00EC618B"/>
    <w:rsid w:val="00ED04FE"/>
    <w:rsid w:val="00ED0FD7"/>
    <w:rsid w:val="00ED2F0F"/>
    <w:rsid w:val="00ED2FD1"/>
    <w:rsid w:val="00ED7161"/>
    <w:rsid w:val="00EE51E2"/>
    <w:rsid w:val="00EE6A25"/>
    <w:rsid w:val="00EF283C"/>
    <w:rsid w:val="00EF78C3"/>
    <w:rsid w:val="00F0167E"/>
    <w:rsid w:val="00F14110"/>
    <w:rsid w:val="00F14E4D"/>
    <w:rsid w:val="00F153A0"/>
    <w:rsid w:val="00F160EF"/>
    <w:rsid w:val="00F17088"/>
    <w:rsid w:val="00F17794"/>
    <w:rsid w:val="00F204B1"/>
    <w:rsid w:val="00F205F7"/>
    <w:rsid w:val="00F219BA"/>
    <w:rsid w:val="00F21B03"/>
    <w:rsid w:val="00F22400"/>
    <w:rsid w:val="00F22609"/>
    <w:rsid w:val="00F227C7"/>
    <w:rsid w:val="00F228A5"/>
    <w:rsid w:val="00F230E0"/>
    <w:rsid w:val="00F27D15"/>
    <w:rsid w:val="00F27ED2"/>
    <w:rsid w:val="00F319F8"/>
    <w:rsid w:val="00F32326"/>
    <w:rsid w:val="00F3443F"/>
    <w:rsid w:val="00F3605A"/>
    <w:rsid w:val="00F37D7C"/>
    <w:rsid w:val="00F4650A"/>
    <w:rsid w:val="00F5659E"/>
    <w:rsid w:val="00F57B2C"/>
    <w:rsid w:val="00F652FB"/>
    <w:rsid w:val="00F65869"/>
    <w:rsid w:val="00F70E03"/>
    <w:rsid w:val="00F71094"/>
    <w:rsid w:val="00F715BB"/>
    <w:rsid w:val="00F72989"/>
    <w:rsid w:val="00F740A4"/>
    <w:rsid w:val="00F74536"/>
    <w:rsid w:val="00F74E1B"/>
    <w:rsid w:val="00F7559E"/>
    <w:rsid w:val="00F75C62"/>
    <w:rsid w:val="00F76397"/>
    <w:rsid w:val="00F76672"/>
    <w:rsid w:val="00F7787B"/>
    <w:rsid w:val="00F7797F"/>
    <w:rsid w:val="00F82181"/>
    <w:rsid w:val="00F82F3D"/>
    <w:rsid w:val="00F83986"/>
    <w:rsid w:val="00F83AC0"/>
    <w:rsid w:val="00F8558A"/>
    <w:rsid w:val="00F9357F"/>
    <w:rsid w:val="00FA3037"/>
    <w:rsid w:val="00FA5480"/>
    <w:rsid w:val="00FA5AF5"/>
    <w:rsid w:val="00FA5AF8"/>
    <w:rsid w:val="00FA5B33"/>
    <w:rsid w:val="00FA7920"/>
    <w:rsid w:val="00FB2FA7"/>
    <w:rsid w:val="00FB37DB"/>
    <w:rsid w:val="00FB5413"/>
    <w:rsid w:val="00FB61B8"/>
    <w:rsid w:val="00FB64F0"/>
    <w:rsid w:val="00FB711C"/>
    <w:rsid w:val="00FB7194"/>
    <w:rsid w:val="00FC1FBE"/>
    <w:rsid w:val="00FC3481"/>
    <w:rsid w:val="00FC353C"/>
    <w:rsid w:val="00FC51F4"/>
    <w:rsid w:val="00FC6EBA"/>
    <w:rsid w:val="00FC71B2"/>
    <w:rsid w:val="00FD17BF"/>
    <w:rsid w:val="00FD1AE3"/>
    <w:rsid w:val="00FD255A"/>
    <w:rsid w:val="00FE484D"/>
    <w:rsid w:val="00FF7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C85C9F"/>
  <w15:docId w15:val="{F5C3E035-6F43-473D-8E4F-D78C64E5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7" w:lineRule="atLeast"/>
      <w:jc w:val="both"/>
    </w:pPr>
    <w:rPr>
      <w:rFonts w:ascii="ＭＳ 明朝"/>
      <w:spacing w:val="18"/>
      <w:sz w:val="24"/>
      <w:szCs w:val="26"/>
    </w:rPr>
  </w:style>
  <w:style w:type="paragraph" w:styleId="a4">
    <w:name w:val="Body Text Indent"/>
    <w:basedOn w:val="a"/>
    <w:pPr>
      <w:ind w:leftChars="-6" w:left="736" w:hangingChars="312" w:hanging="749"/>
    </w:pPr>
    <w:rPr>
      <w:sz w:val="24"/>
    </w:rPr>
  </w:style>
  <w:style w:type="paragraph" w:styleId="2">
    <w:name w:val="Body Text Indent 2"/>
    <w:basedOn w:val="a"/>
    <w:pPr>
      <w:ind w:leftChars="100" w:left="733" w:hangingChars="218" w:hanging="523"/>
    </w:pPr>
    <w:rPr>
      <w:sz w:val="24"/>
    </w:rPr>
  </w:style>
  <w:style w:type="paragraph" w:styleId="3">
    <w:name w:val="Body Text Indent 3"/>
    <w:basedOn w:val="a"/>
    <w:pPr>
      <w:ind w:firstLineChars="100" w:firstLine="240"/>
    </w:pPr>
    <w:rPr>
      <w:color w:val="FF0000"/>
      <w:sz w:val="24"/>
    </w:rPr>
  </w:style>
  <w:style w:type="paragraph" w:styleId="a5">
    <w:name w:val="Balloon Text"/>
    <w:basedOn w:val="a"/>
    <w:semiHidden/>
    <w:rsid w:val="00026602"/>
    <w:rPr>
      <w:rFonts w:ascii="Arial" w:eastAsia="ＭＳ ゴシック" w:hAnsi="Arial"/>
      <w:sz w:val="18"/>
      <w:szCs w:val="18"/>
    </w:rPr>
  </w:style>
  <w:style w:type="paragraph" w:styleId="a6">
    <w:name w:val="header"/>
    <w:basedOn w:val="a"/>
    <w:link w:val="a7"/>
    <w:rsid w:val="00566C02"/>
    <w:pPr>
      <w:tabs>
        <w:tab w:val="center" w:pos="4252"/>
        <w:tab w:val="right" w:pos="8504"/>
      </w:tabs>
      <w:snapToGrid w:val="0"/>
    </w:pPr>
    <w:rPr>
      <w:lang w:val="x-none" w:eastAsia="x-none"/>
    </w:rPr>
  </w:style>
  <w:style w:type="character" w:customStyle="1" w:styleId="a7">
    <w:name w:val="ヘッダー (文字)"/>
    <w:link w:val="a6"/>
    <w:rsid w:val="00566C02"/>
    <w:rPr>
      <w:kern w:val="2"/>
      <w:sz w:val="21"/>
      <w:szCs w:val="24"/>
    </w:rPr>
  </w:style>
  <w:style w:type="paragraph" w:styleId="a8">
    <w:name w:val="footer"/>
    <w:basedOn w:val="a"/>
    <w:link w:val="a9"/>
    <w:rsid w:val="00566C02"/>
    <w:pPr>
      <w:tabs>
        <w:tab w:val="center" w:pos="4252"/>
        <w:tab w:val="right" w:pos="8504"/>
      </w:tabs>
      <w:snapToGrid w:val="0"/>
    </w:pPr>
    <w:rPr>
      <w:lang w:val="x-none" w:eastAsia="x-none"/>
    </w:rPr>
  </w:style>
  <w:style w:type="character" w:customStyle="1" w:styleId="a9">
    <w:name w:val="フッター (文字)"/>
    <w:link w:val="a8"/>
    <w:rsid w:val="00566C02"/>
    <w:rPr>
      <w:kern w:val="2"/>
      <w:sz w:val="21"/>
      <w:szCs w:val="24"/>
    </w:rPr>
  </w:style>
  <w:style w:type="character" w:styleId="aa">
    <w:name w:val="annotation reference"/>
    <w:rsid w:val="00E164A8"/>
    <w:rPr>
      <w:sz w:val="18"/>
      <w:szCs w:val="18"/>
    </w:rPr>
  </w:style>
  <w:style w:type="paragraph" w:styleId="ab">
    <w:name w:val="annotation text"/>
    <w:basedOn w:val="a"/>
    <w:link w:val="ac"/>
    <w:rsid w:val="00E164A8"/>
    <w:pPr>
      <w:jc w:val="left"/>
    </w:pPr>
    <w:rPr>
      <w:lang w:val="x-none" w:eastAsia="x-none"/>
    </w:rPr>
  </w:style>
  <w:style w:type="character" w:customStyle="1" w:styleId="ac">
    <w:name w:val="コメント文字列 (文字)"/>
    <w:link w:val="ab"/>
    <w:rsid w:val="00E164A8"/>
    <w:rPr>
      <w:kern w:val="2"/>
      <w:sz w:val="21"/>
      <w:szCs w:val="24"/>
    </w:rPr>
  </w:style>
  <w:style w:type="paragraph" w:styleId="ad">
    <w:name w:val="annotation subject"/>
    <w:basedOn w:val="ab"/>
    <w:next w:val="ab"/>
    <w:link w:val="ae"/>
    <w:rsid w:val="00E164A8"/>
    <w:rPr>
      <w:b/>
      <w:bCs/>
    </w:rPr>
  </w:style>
  <w:style w:type="character" w:customStyle="1" w:styleId="ae">
    <w:name w:val="コメント内容 (文字)"/>
    <w:link w:val="ad"/>
    <w:rsid w:val="00E164A8"/>
    <w:rPr>
      <w:b/>
      <w:bCs/>
      <w:kern w:val="2"/>
      <w:sz w:val="21"/>
      <w:szCs w:val="24"/>
    </w:rPr>
  </w:style>
  <w:style w:type="paragraph" w:styleId="af">
    <w:name w:val="Revision"/>
    <w:hidden/>
    <w:uiPriority w:val="99"/>
    <w:semiHidden/>
    <w:rsid w:val="00B16F41"/>
    <w:rPr>
      <w:kern w:val="2"/>
      <w:sz w:val="21"/>
      <w:szCs w:val="24"/>
    </w:rPr>
  </w:style>
  <w:style w:type="paragraph" w:styleId="af0">
    <w:name w:val="Document Map"/>
    <w:basedOn w:val="a"/>
    <w:link w:val="af1"/>
    <w:rsid w:val="008F61F8"/>
    <w:rPr>
      <w:rFonts w:ascii="MS UI Gothic" w:eastAsia="MS UI Gothic"/>
      <w:sz w:val="18"/>
      <w:szCs w:val="18"/>
      <w:lang w:val="x-none" w:eastAsia="x-none"/>
    </w:rPr>
  </w:style>
  <w:style w:type="character" w:customStyle="1" w:styleId="af1">
    <w:name w:val="見出しマップ (文字)"/>
    <w:link w:val="af0"/>
    <w:rsid w:val="008F61F8"/>
    <w:rPr>
      <w:rFonts w:ascii="MS UI Gothic" w:eastAsia="MS UI Gothic"/>
      <w:kern w:val="2"/>
      <w:sz w:val="18"/>
      <w:szCs w:val="18"/>
    </w:rPr>
  </w:style>
  <w:style w:type="paragraph" w:styleId="af2">
    <w:name w:val="List Paragraph"/>
    <w:basedOn w:val="a"/>
    <w:uiPriority w:val="34"/>
    <w:qFormat/>
    <w:rsid w:val="003C02D4"/>
    <w:pPr>
      <w:ind w:leftChars="400" w:left="840"/>
    </w:pPr>
  </w:style>
  <w:style w:type="paragraph" w:styleId="Web">
    <w:name w:val="Normal (Web)"/>
    <w:basedOn w:val="a"/>
    <w:semiHidden/>
    <w:unhideWhenUsed/>
    <w:rsid w:val="00D91BE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2623">
      <w:bodyDiv w:val="1"/>
      <w:marLeft w:val="0"/>
      <w:marRight w:val="0"/>
      <w:marTop w:val="0"/>
      <w:marBottom w:val="0"/>
      <w:divBdr>
        <w:top w:val="none" w:sz="0" w:space="0" w:color="auto"/>
        <w:left w:val="none" w:sz="0" w:space="0" w:color="auto"/>
        <w:bottom w:val="none" w:sz="0" w:space="0" w:color="auto"/>
        <w:right w:val="none" w:sz="0" w:space="0" w:color="auto"/>
      </w:divBdr>
    </w:div>
    <w:div w:id="110786862">
      <w:bodyDiv w:val="1"/>
      <w:marLeft w:val="0"/>
      <w:marRight w:val="0"/>
      <w:marTop w:val="0"/>
      <w:marBottom w:val="0"/>
      <w:divBdr>
        <w:top w:val="none" w:sz="0" w:space="0" w:color="auto"/>
        <w:left w:val="none" w:sz="0" w:space="0" w:color="auto"/>
        <w:bottom w:val="none" w:sz="0" w:space="0" w:color="auto"/>
        <w:right w:val="none" w:sz="0" w:space="0" w:color="auto"/>
      </w:divBdr>
    </w:div>
    <w:div w:id="483468823">
      <w:bodyDiv w:val="1"/>
      <w:marLeft w:val="0"/>
      <w:marRight w:val="0"/>
      <w:marTop w:val="0"/>
      <w:marBottom w:val="0"/>
      <w:divBdr>
        <w:top w:val="none" w:sz="0" w:space="0" w:color="auto"/>
        <w:left w:val="none" w:sz="0" w:space="0" w:color="auto"/>
        <w:bottom w:val="none" w:sz="0" w:space="0" w:color="auto"/>
        <w:right w:val="none" w:sz="0" w:space="0" w:color="auto"/>
      </w:divBdr>
    </w:div>
    <w:div w:id="673341811">
      <w:bodyDiv w:val="1"/>
      <w:marLeft w:val="0"/>
      <w:marRight w:val="0"/>
      <w:marTop w:val="0"/>
      <w:marBottom w:val="0"/>
      <w:divBdr>
        <w:top w:val="none" w:sz="0" w:space="0" w:color="auto"/>
        <w:left w:val="none" w:sz="0" w:space="0" w:color="auto"/>
        <w:bottom w:val="none" w:sz="0" w:space="0" w:color="auto"/>
        <w:right w:val="none" w:sz="0" w:space="0" w:color="auto"/>
      </w:divBdr>
    </w:div>
    <w:div w:id="802770608">
      <w:bodyDiv w:val="1"/>
      <w:marLeft w:val="0"/>
      <w:marRight w:val="0"/>
      <w:marTop w:val="0"/>
      <w:marBottom w:val="0"/>
      <w:divBdr>
        <w:top w:val="none" w:sz="0" w:space="0" w:color="auto"/>
        <w:left w:val="none" w:sz="0" w:space="0" w:color="auto"/>
        <w:bottom w:val="none" w:sz="0" w:space="0" w:color="auto"/>
        <w:right w:val="none" w:sz="0" w:space="0" w:color="auto"/>
      </w:divBdr>
    </w:div>
    <w:div w:id="901872513">
      <w:bodyDiv w:val="1"/>
      <w:marLeft w:val="0"/>
      <w:marRight w:val="0"/>
      <w:marTop w:val="0"/>
      <w:marBottom w:val="0"/>
      <w:divBdr>
        <w:top w:val="none" w:sz="0" w:space="0" w:color="auto"/>
        <w:left w:val="none" w:sz="0" w:space="0" w:color="auto"/>
        <w:bottom w:val="none" w:sz="0" w:space="0" w:color="auto"/>
        <w:right w:val="none" w:sz="0" w:space="0" w:color="auto"/>
      </w:divBdr>
    </w:div>
    <w:div w:id="909001828">
      <w:bodyDiv w:val="1"/>
      <w:marLeft w:val="0"/>
      <w:marRight w:val="0"/>
      <w:marTop w:val="0"/>
      <w:marBottom w:val="0"/>
      <w:divBdr>
        <w:top w:val="none" w:sz="0" w:space="0" w:color="auto"/>
        <w:left w:val="none" w:sz="0" w:space="0" w:color="auto"/>
        <w:bottom w:val="none" w:sz="0" w:space="0" w:color="auto"/>
        <w:right w:val="none" w:sz="0" w:space="0" w:color="auto"/>
      </w:divBdr>
    </w:div>
    <w:div w:id="1319925103">
      <w:bodyDiv w:val="1"/>
      <w:marLeft w:val="0"/>
      <w:marRight w:val="0"/>
      <w:marTop w:val="0"/>
      <w:marBottom w:val="0"/>
      <w:divBdr>
        <w:top w:val="none" w:sz="0" w:space="0" w:color="auto"/>
        <w:left w:val="none" w:sz="0" w:space="0" w:color="auto"/>
        <w:bottom w:val="none" w:sz="0" w:space="0" w:color="auto"/>
        <w:right w:val="none" w:sz="0" w:space="0" w:color="auto"/>
      </w:divBdr>
      <w:divsChild>
        <w:div w:id="457384591">
          <w:marLeft w:val="0"/>
          <w:marRight w:val="0"/>
          <w:marTop w:val="0"/>
          <w:marBottom w:val="0"/>
          <w:divBdr>
            <w:top w:val="none" w:sz="0" w:space="0" w:color="auto"/>
            <w:left w:val="none" w:sz="0" w:space="0" w:color="auto"/>
            <w:bottom w:val="none" w:sz="0" w:space="0" w:color="auto"/>
            <w:right w:val="none" w:sz="0" w:space="0" w:color="auto"/>
          </w:divBdr>
          <w:divsChild>
            <w:div w:id="249436189">
              <w:marLeft w:val="0"/>
              <w:marRight w:val="0"/>
              <w:marTop w:val="0"/>
              <w:marBottom w:val="0"/>
              <w:divBdr>
                <w:top w:val="none" w:sz="0" w:space="0" w:color="auto"/>
                <w:left w:val="none" w:sz="0" w:space="0" w:color="auto"/>
                <w:bottom w:val="none" w:sz="0" w:space="0" w:color="auto"/>
                <w:right w:val="none" w:sz="0" w:space="0" w:color="auto"/>
              </w:divBdr>
              <w:divsChild>
                <w:div w:id="1093549441">
                  <w:marLeft w:val="0"/>
                  <w:marRight w:val="0"/>
                  <w:marTop w:val="0"/>
                  <w:marBottom w:val="0"/>
                  <w:divBdr>
                    <w:top w:val="none" w:sz="0" w:space="0" w:color="auto"/>
                    <w:left w:val="none" w:sz="0" w:space="0" w:color="auto"/>
                    <w:bottom w:val="none" w:sz="0" w:space="0" w:color="auto"/>
                    <w:right w:val="none" w:sz="0" w:space="0" w:color="auto"/>
                  </w:divBdr>
                  <w:divsChild>
                    <w:div w:id="2114085993">
                      <w:marLeft w:val="0"/>
                      <w:marRight w:val="0"/>
                      <w:marTop w:val="0"/>
                      <w:marBottom w:val="0"/>
                      <w:divBdr>
                        <w:top w:val="none" w:sz="0" w:space="0" w:color="auto"/>
                        <w:left w:val="none" w:sz="0" w:space="0" w:color="auto"/>
                        <w:bottom w:val="none" w:sz="0" w:space="0" w:color="auto"/>
                        <w:right w:val="none" w:sz="0" w:space="0" w:color="auto"/>
                      </w:divBdr>
                      <w:divsChild>
                        <w:div w:id="93266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244083">
      <w:bodyDiv w:val="1"/>
      <w:marLeft w:val="0"/>
      <w:marRight w:val="0"/>
      <w:marTop w:val="0"/>
      <w:marBottom w:val="0"/>
      <w:divBdr>
        <w:top w:val="none" w:sz="0" w:space="0" w:color="auto"/>
        <w:left w:val="none" w:sz="0" w:space="0" w:color="auto"/>
        <w:bottom w:val="none" w:sz="0" w:space="0" w:color="auto"/>
        <w:right w:val="none" w:sz="0" w:space="0" w:color="auto"/>
      </w:divBdr>
      <w:divsChild>
        <w:div w:id="479231307">
          <w:marLeft w:val="0"/>
          <w:marRight w:val="0"/>
          <w:marTop w:val="0"/>
          <w:marBottom w:val="0"/>
          <w:divBdr>
            <w:top w:val="none" w:sz="0" w:space="0" w:color="auto"/>
            <w:left w:val="none" w:sz="0" w:space="0" w:color="auto"/>
            <w:bottom w:val="none" w:sz="0" w:space="0" w:color="auto"/>
            <w:right w:val="none" w:sz="0" w:space="0" w:color="auto"/>
          </w:divBdr>
          <w:divsChild>
            <w:div w:id="2030334908">
              <w:marLeft w:val="0"/>
              <w:marRight w:val="0"/>
              <w:marTop w:val="0"/>
              <w:marBottom w:val="0"/>
              <w:divBdr>
                <w:top w:val="none" w:sz="0" w:space="0" w:color="auto"/>
                <w:left w:val="none" w:sz="0" w:space="0" w:color="auto"/>
                <w:bottom w:val="none" w:sz="0" w:space="0" w:color="auto"/>
                <w:right w:val="none" w:sz="0" w:space="0" w:color="auto"/>
              </w:divBdr>
              <w:divsChild>
                <w:div w:id="413867417">
                  <w:marLeft w:val="0"/>
                  <w:marRight w:val="0"/>
                  <w:marTop w:val="0"/>
                  <w:marBottom w:val="0"/>
                  <w:divBdr>
                    <w:top w:val="none" w:sz="0" w:space="0" w:color="auto"/>
                    <w:left w:val="none" w:sz="0" w:space="0" w:color="auto"/>
                    <w:bottom w:val="none" w:sz="0" w:space="0" w:color="auto"/>
                    <w:right w:val="none" w:sz="0" w:space="0" w:color="auto"/>
                  </w:divBdr>
                  <w:divsChild>
                    <w:div w:id="1695493651">
                      <w:marLeft w:val="0"/>
                      <w:marRight w:val="0"/>
                      <w:marTop w:val="0"/>
                      <w:marBottom w:val="0"/>
                      <w:divBdr>
                        <w:top w:val="none" w:sz="0" w:space="0" w:color="auto"/>
                        <w:left w:val="none" w:sz="0" w:space="0" w:color="auto"/>
                        <w:bottom w:val="none" w:sz="0" w:space="0" w:color="auto"/>
                        <w:right w:val="none" w:sz="0" w:space="0" w:color="auto"/>
                      </w:divBdr>
                      <w:divsChild>
                        <w:div w:id="112115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599322">
      <w:bodyDiv w:val="1"/>
      <w:marLeft w:val="0"/>
      <w:marRight w:val="0"/>
      <w:marTop w:val="0"/>
      <w:marBottom w:val="0"/>
      <w:divBdr>
        <w:top w:val="none" w:sz="0" w:space="0" w:color="auto"/>
        <w:left w:val="none" w:sz="0" w:space="0" w:color="auto"/>
        <w:bottom w:val="none" w:sz="0" w:space="0" w:color="auto"/>
        <w:right w:val="none" w:sz="0" w:space="0" w:color="auto"/>
      </w:divBdr>
    </w:div>
    <w:div w:id="1564019635">
      <w:bodyDiv w:val="1"/>
      <w:marLeft w:val="0"/>
      <w:marRight w:val="0"/>
      <w:marTop w:val="0"/>
      <w:marBottom w:val="0"/>
      <w:divBdr>
        <w:top w:val="none" w:sz="0" w:space="0" w:color="auto"/>
        <w:left w:val="none" w:sz="0" w:space="0" w:color="auto"/>
        <w:bottom w:val="none" w:sz="0" w:space="0" w:color="auto"/>
        <w:right w:val="none" w:sz="0" w:space="0" w:color="auto"/>
      </w:divBdr>
    </w:div>
    <w:div w:id="1617322311">
      <w:bodyDiv w:val="1"/>
      <w:marLeft w:val="0"/>
      <w:marRight w:val="0"/>
      <w:marTop w:val="0"/>
      <w:marBottom w:val="0"/>
      <w:divBdr>
        <w:top w:val="none" w:sz="0" w:space="0" w:color="auto"/>
        <w:left w:val="none" w:sz="0" w:space="0" w:color="auto"/>
        <w:bottom w:val="none" w:sz="0" w:space="0" w:color="auto"/>
        <w:right w:val="none" w:sz="0" w:space="0" w:color="auto"/>
      </w:divBdr>
    </w:div>
    <w:div w:id="1656454145">
      <w:bodyDiv w:val="1"/>
      <w:marLeft w:val="0"/>
      <w:marRight w:val="0"/>
      <w:marTop w:val="0"/>
      <w:marBottom w:val="0"/>
      <w:divBdr>
        <w:top w:val="none" w:sz="0" w:space="0" w:color="auto"/>
        <w:left w:val="none" w:sz="0" w:space="0" w:color="auto"/>
        <w:bottom w:val="none" w:sz="0" w:space="0" w:color="auto"/>
        <w:right w:val="none" w:sz="0" w:space="0" w:color="auto"/>
      </w:divBdr>
    </w:div>
    <w:div w:id="1978218641">
      <w:bodyDiv w:val="1"/>
      <w:marLeft w:val="0"/>
      <w:marRight w:val="0"/>
      <w:marTop w:val="0"/>
      <w:marBottom w:val="0"/>
      <w:divBdr>
        <w:top w:val="none" w:sz="0" w:space="0" w:color="auto"/>
        <w:left w:val="none" w:sz="0" w:space="0" w:color="auto"/>
        <w:bottom w:val="none" w:sz="0" w:space="0" w:color="auto"/>
        <w:right w:val="none" w:sz="0" w:space="0" w:color="auto"/>
      </w:divBdr>
    </w:div>
    <w:div w:id="1985116252">
      <w:bodyDiv w:val="1"/>
      <w:marLeft w:val="0"/>
      <w:marRight w:val="0"/>
      <w:marTop w:val="0"/>
      <w:marBottom w:val="0"/>
      <w:divBdr>
        <w:top w:val="none" w:sz="0" w:space="0" w:color="auto"/>
        <w:left w:val="none" w:sz="0" w:space="0" w:color="auto"/>
        <w:bottom w:val="none" w:sz="0" w:space="0" w:color="auto"/>
        <w:right w:val="none" w:sz="0" w:space="0" w:color="auto"/>
      </w:divBdr>
    </w:div>
    <w:div w:id="211656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bc69c7-3860-4cfc-825b-e9bddeb8900d">
      <Terms xmlns="http://schemas.microsoft.com/office/infopath/2007/PartnerControls"/>
    </lcf76f155ced4ddcb4097134ff3c332f>
    <Owner xmlns="cbbc69c7-3860-4cfc-825b-e9bddeb8900d">
      <UserInfo>
        <DisplayName/>
        <AccountId xsi:nil="true"/>
        <AccountType/>
      </UserInfo>
    </Owner>
    <TaxCatchAll xmlns="44856c1c-163a-4db4-9f2d-e69ab44d016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3DEF170DDB1164F8EDC2336E9BFEA71" ma:contentTypeVersion="14" ma:contentTypeDescription="新しいドキュメントを作成します。" ma:contentTypeScope="" ma:versionID="e2966ed71c212aa40a8d89cab1fddfdb">
  <xsd:schema xmlns:xsd="http://www.w3.org/2001/XMLSchema" xmlns:xs="http://www.w3.org/2001/XMLSchema" xmlns:p="http://schemas.microsoft.com/office/2006/metadata/properties" xmlns:ns2="cbbc69c7-3860-4cfc-825b-e9bddeb8900d" xmlns:ns3="44856c1c-163a-4db4-9f2d-e69ab44d016d" targetNamespace="http://schemas.microsoft.com/office/2006/metadata/properties" ma:root="true" ma:fieldsID="bc25709f7788336c1e4f6b2f79dbe6c8" ns2:_="" ns3:_="">
    <xsd:import namespace="cbbc69c7-3860-4cfc-825b-e9bddeb8900d"/>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c69c7-3860-4cfc-825b-e9bddeb8900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db3ba73-bff6-46f8-804c-52ec06927128}"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733843-90DE-4C1A-890C-68EC193D3BE2}">
  <ds:schemaRefs>
    <ds:schemaRef ds:uri="http://schemas.microsoft.com/sharepoint/v3/contenttype/forms"/>
  </ds:schemaRefs>
</ds:datastoreItem>
</file>

<file path=customXml/itemProps2.xml><?xml version="1.0" encoding="utf-8"?>
<ds:datastoreItem xmlns:ds="http://schemas.openxmlformats.org/officeDocument/2006/customXml" ds:itemID="{8862B885-4DC1-4513-82CA-CE08CE174524}">
  <ds:schemaRefs>
    <ds:schemaRef ds:uri="http://schemas.openxmlformats.org/officeDocument/2006/bibliography"/>
  </ds:schemaRefs>
</ds:datastoreItem>
</file>

<file path=customXml/itemProps3.xml><?xml version="1.0" encoding="utf-8"?>
<ds:datastoreItem xmlns:ds="http://schemas.openxmlformats.org/officeDocument/2006/customXml" ds:itemID="{77925477-24E5-4084-B376-5011EAE80BDB}">
  <ds:schemaRefs>
    <ds:schemaRef ds:uri="http://schemas.microsoft.com/office/2006/metadata/properties"/>
    <ds:schemaRef ds:uri="http://schemas.microsoft.com/office/infopath/2007/PartnerControls"/>
    <ds:schemaRef ds:uri="cbbc69c7-3860-4cfc-825b-e9bddeb8900d"/>
    <ds:schemaRef ds:uri="44856c1c-163a-4db4-9f2d-e69ab44d016d"/>
  </ds:schemaRefs>
</ds:datastoreItem>
</file>

<file path=customXml/itemProps4.xml><?xml version="1.0" encoding="utf-8"?>
<ds:datastoreItem xmlns:ds="http://schemas.openxmlformats.org/officeDocument/2006/customXml" ds:itemID="{E9545B44-8631-42AC-8BC7-12BC93F9D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c69c7-3860-4cfc-825b-e9bddeb8900d"/>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5</Pages>
  <Words>4628</Words>
  <Characters>299</Characters>
  <Application>Microsoft Office Word</Application>
  <DocSecurity>0</DocSecurity>
  <Lines>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厚生労働省</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厚生労働省本省</dc:creator>
  <cp:lastModifiedBy>富澤蛍心</cp:lastModifiedBy>
  <cp:revision>78</cp:revision>
  <cp:lastPrinted>2026-04-30T07:06:00Z</cp:lastPrinted>
  <dcterms:created xsi:type="dcterms:W3CDTF">2024-05-09T00:02:00Z</dcterms:created>
  <dcterms:modified xsi:type="dcterms:W3CDTF">2026-05-25T06:01:00Z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0x01010053DEF170DDB1164F8EDC2336E9BFEA71</vt:lpwstr>
  </property>
  <property fmtid="{D5CDD505-2E9C-101B-9397-08002B2CF9AE}" pid="3" name="MediaServiceImageTags">
    <vt:lpwstr/>
  </property>
</Properties>
</file>